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FDFC9" w14:textId="25F3DE90" w:rsidR="0058668A" w:rsidRPr="00DD5139" w:rsidRDefault="0058668A" w:rsidP="00A01434">
      <w:pPr>
        <w:spacing w:line="320" w:lineRule="exact"/>
        <w:jc w:val="righ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令和</w:t>
      </w:r>
      <w:r w:rsidR="00692460">
        <w:rPr>
          <w:rFonts w:ascii="UD デジタル 教科書体 NK-R" w:eastAsia="UD デジタル 教科書体 NK-R" w:hAnsiTheme="minorEastAsia" w:hint="eastAsia"/>
          <w:sz w:val="22"/>
        </w:rPr>
        <w:t>７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年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１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月吉日</w:t>
      </w:r>
    </w:p>
    <w:p w14:paraId="3E7905D3" w14:textId="77777777" w:rsidR="0058668A" w:rsidRPr="00DD5139" w:rsidRDefault="0058668A" w:rsidP="0058668A">
      <w:pPr>
        <w:spacing w:line="320" w:lineRule="exact"/>
        <w:ind w:firstLineChars="190" w:firstLine="396"/>
        <w:jc w:val="lef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盲学校・視覚特別支援学校長様</w:t>
      </w:r>
    </w:p>
    <w:p w14:paraId="43E14765" w14:textId="77777777" w:rsidR="0058668A" w:rsidRPr="00DD5139" w:rsidRDefault="0058668A" w:rsidP="0058668A">
      <w:pPr>
        <w:spacing w:line="320" w:lineRule="exact"/>
        <w:ind w:firstLineChars="190" w:firstLine="396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視覚障害センター長　様</w:t>
      </w:r>
    </w:p>
    <w:p w14:paraId="3047B1DE" w14:textId="2DEBD344" w:rsidR="0058668A" w:rsidRPr="003C296A" w:rsidRDefault="0058668A" w:rsidP="0058668A">
      <w:pPr>
        <w:spacing w:line="320" w:lineRule="exact"/>
        <w:jc w:val="right"/>
        <w:rPr>
          <w:rFonts w:ascii="UD デジタル 教科書体 NK-R" w:eastAsia="UD デジタル 教科書体 NK-R" w:hAnsiTheme="minorEastAsia"/>
          <w:kern w:val="0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 xml:space="preserve">社会福祉法人　岡山ライトハウス  　　　　　　　　　　　　　　　　　　　　　　　　　　　　　　    　　</w:t>
      </w:r>
      <w:r>
        <w:rPr>
          <w:rFonts w:ascii="UD デジタル 教科書体 NK-R" w:eastAsia="UD デジタル 教科書体 NK-R" w:hAnsiTheme="minorEastAsia" w:hint="eastAsia"/>
          <w:sz w:val="22"/>
        </w:rPr>
        <w:t xml:space="preserve"> </w:t>
      </w:r>
      <w:r>
        <w:rPr>
          <w:rFonts w:ascii="UD デジタル 教科書体 NK-R" w:eastAsia="UD デジタル 教科書体 NK-R" w:hAnsiTheme="minorEastAsia"/>
          <w:sz w:val="22"/>
        </w:rPr>
        <w:t xml:space="preserve">                               </w:t>
      </w:r>
      <w:r w:rsidRPr="00BA66E9">
        <w:rPr>
          <w:rFonts w:ascii="UD デジタル 教科書体 NK-R" w:eastAsia="UD デジタル 教科書体 NK-R" w:hAnsiTheme="minorEastAsia" w:hint="eastAsia"/>
          <w:kern w:val="0"/>
          <w:sz w:val="22"/>
        </w:rPr>
        <w:t>点字出版所</w:t>
      </w:r>
    </w:p>
    <w:p w14:paraId="497F5562" w14:textId="77777777" w:rsidR="0058668A" w:rsidRPr="00DD5139" w:rsidRDefault="0058668A" w:rsidP="0058668A">
      <w:pPr>
        <w:spacing w:line="320" w:lineRule="exact"/>
        <w:ind w:right="-1"/>
        <w:jc w:val="left"/>
        <w:rPr>
          <w:rFonts w:ascii="UD デジタル 教科書体 NK-R" w:eastAsia="UD デジタル 教科書体 NK-R" w:hAnsiTheme="minorEastAsia"/>
          <w:sz w:val="22"/>
        </w:rPr>
      </w:pPr>
    </w:p>
    <w:p w14:paraId="34FB723C" w14:textId="7D31B64C" w:rsidR="0058668A" w:rsidRPr="00DD5139" w:rsidRDefault="0058668A" w:rsidP="0058668A">
      <w:pPr>
        <w:spacing w:line="320" w:lineRule="exact"/>
        <w:jc w:val="center"/>
        <w:rPr>
          <w:rFonts w:ascii="UD デジタル 教科書体 NK-R" w:eastAsia="UD デジタル 教科書体 NK-R" w:hAnsiTheme="minorEastAsia"/>
          <w:b/>
          <w:sz w:val="24"/>
          <w:szCs w:val="24"/>
        </w:rPr>
      </w:pPr>
      <w:bookmarkStart w:id="0" w:name="OLE_LINK1"/>
      <w:r w:rsidRPr="00DD5139">
        <w:rPr>
          <w:rFonts w:ascii="UD デジタル 教科書体 NK-R" w:eastAsia="UD デジタル 教科書体 NK-R" w:hAnsiTheme="minorEastAsia" w:hint="eastAsia"/>
          <w:b/>
          <w:sz w:val="24"/>
          <w:szCs w:val="24"/>
        </w:rPr>
        <w:t>令和</w:t>
      </w:r>
      <w:r w:rsidR="00692460">
        <w:rPr>
          <w:rFonts w:ascii="UD デジタル 教科書体 NK-R" w:eastAsia="UD デジタル 教科書体 NK-R" w:hAnsiTheme="minorEastAsia" w:hint="eastAsia"/>
          <w:b/>
          <w:sz w:val="24"/>
          <w:szCs w:val="24"/>
        </w:rPr>
        <w:t>７</w:t>
      </w:r>
      <w:r w:rsidRPr="00DD5139">
        <w:rPr>
          <w:rFonts w:ascii="UD デジタル 教科書体 NK-R" w:eastAsia="UD デジタル 教科書体 NK-R" w:hAnsiTheme="minorEastAsia" w:hint="eastAsia"/>
          <w:b/>
          <w:sz w:val="24"/>
          <w:szCs w:val="24"/>
        </w:rPr>
        <w:t>年度理療科教科用図書のご案内について</w:t>
      </w:r>
    </w:p>
    <w:bookmarkEnd w:id="0"/>
    <w:p w14:paraId="2D5A3546" w14:textId="77777777" w:rsidR="0058668A" w:rsidRPr="00DD5139" w:rsidRDefault="0058668A" w:rsidP="0058668A">
      <w:pPr>
        <w:spacing w:line="320" w:lineRule="exact"/>
        <w:jc w:val="righ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b/>
          <w:sz w:val="22"/>
        </w:rPr>
        <w:t xml:space="preserve">　</w:t>
      </w:r>
    </w:p>
    <w:p w14:paraId="78BA9139" w14:textId="78F549A8" w:rsidR="0058668A" w:rsidRPr="00DD5139" w:rsidRDefault="0058668A" w:rsidP="0058668A">
      <w:pPr>
        <w:spacing w:line="320" w:lineRule="exact"/>
        <w:ind w:firstLineChars="100" w:firstLine="208"/>
        <w:jc w:val="lef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厳寒の候、ますます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ご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清栄のこととお慶び申し上げます。</w:t>
      </w:r>
    </w:p>
    <w:p w14:paraId="28622CE6" w14:textId="637D5CEF" w:rsidR="0058668A" w:rsidRPr="00DD5139" w:rsidRDefault="0058668A" w:rsidP="005571F2">
      <w:pPr>
        <w:spacing w:line="320" w:lineRule="exact"/>
        <w:ind w:firstLineChars="100" w:firstLine="208"/>
        <w:jc w:val="lef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平素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より、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当出版所の点字図書並びに弱視用図書を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ご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活用いただき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ありがと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うございま</w:t>
      </w:r>
      <w:r w:rsidR="005571F2">
        <w:rPr>
          <w:rFonts w:ascii="UD デジタル 教科書体 NK-R" w:eastAsia="UD デジタル 教科書体 NK-R" w:hAnsiTheme="minorEastAsia" w:hint="eastAsia"/>
          <w:sz w:val="22"/>
        </w:rPr>
        <w:t>す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。</w:t>
      </w:r>
    </w:p>
    <w:p w14:paraId="738477D2" w14:textId="1470A835" w:rsidR="0058668A" w:rsidRDefault="0058668A" w:rsidP="0058668A">
      <w:pPr>
        <w:spacing w:line="320" w:lineRule="exact"/>
        <w:ind w:firstLineChars="100" w:firstLine="208"/>
        <w:jc w:val="lef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さて、令和</w:t>
      </w:r>
      <w:r w:rsidR="00034E83">
        <w:rPr>
          <w:rFonts w:ascii="UD デジタル 教科書体 NK-R" w:eastAsia="UD デジタル 教科書体 NK-R" w:hAnsiTheme="minorEastAsia" w:hint="eastAsia"/>
          <w:sz w:val="22"/>
        </w:rPr>
        <w:t>７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年度教科用図書の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ご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注文をいただく時期になりました。日本理療科教員連盟教科書委員会、東洋療法学校協会、オリエンス研究会</w:t>
      </w:r>
      <w:r w:rsidR="00DE283F">
        <w:rPr>
          <w:rFonts w:ascii="UD デジタル 教科書体 NK-R" w:eastAsia="UD デジタル 教科書体 NK-R" w:hAnsiTheme="minorEastAsia" w:hint="eastAsia"/>
          <w:sz w:val="22"/>
        </w:rPr>
        <w:t>等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による教科用図書を取りまとめました。</w:t>
      </w:r>
    </w:p>
    <w:p w14:paraId="59612A53" w14:textId="4B14AED8" w:rsidR="0058668A" w:rsidRPr="00DD5139" w:rsidRDefault="0058668A" w:rsidP="00C43E3E">
      <w:pPr>
        <w:spacing w:line="320" w:lineRule="exact"/>
        <w:ind w:firstLineChars="100" w:firstLine="208"/>
        <w:jc w:val="left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別紙「教科用図書目録」によりご案内させていただきます。</w:t>
      </w:r>
    </w:p>
    <w:p w14:paraId="7FA1A9E2" w14:textId="54D47747" w:rsidR="0058668A" w:rsidRPr="00DD5139" w:rsidRDefault="00BA66E9" w:rsidP="0058668A">
      <w:pPr>
        <w:spacing w:line="320" w:lineRule="exact"/>
        <w:ind w:firstLineChars="100" w:firstLine="208"/>
        <w:jc w:val="left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【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活字版のみ</w:t>
      </w:r>
      <w:r>
        <w:rPr>
          <w:rFonts w:ascii="UD デジタル 教科書体 NK-R" w:eastAsia="UD デジタル 教科書体 NK-R" w:hAnsiTheme="minorEastAsia" w:hint="eastAsia"/>
          <w:sz w:val="22"/>
        </w:rPr>
        <w:t>】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、</w:t>
      </w:r>
      <w:r>
        <w:rPr>
          <w:rFonts w:ascii="UD デジタル 教科書体 NK-R" w:eastAsia="UD デジタル 教科書体 NK-R" w:hAnsiTheme="minorEastAsia" w:hint="eastAsia"/>
          <w:sz w:val="22"/>
        </w:rPr>
        <w:t>【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点字版のみ</w:t>
      </w:r>
      <w:r>
        <w:rPr>
          <w:rFonts w:ascii="UD デジタル 教科書体 NK-R" w:eastAsia="UD デジタル 教科書体 NK-R" w:hAnsiTheme="minorEastAsia" w:hint="eastAsia"/>
          <w:sz w:val="22"/>
        </w:rPr>
        <w:t>】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、</w:t>
      </w:r>
      <w:r>
        <w:rPr>
          <w:rFonts w:ascii="UD デジタル 教科書体 NK-R" w:eastAsia="UD デジタル 教科書体 NK-R" w:hAnsiTheme="minorEastAsia" w:hint="eastAsia"/>
          <w:sz w:val="22"/>
        </w:rPr>
        <w:t>【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活字</w:t>
      </w:r>
      <w:r w:rsidR="00A6574B">
        <w:rPr>
          <w:rFonts w:ascii="UD デジタル 教科書体 NK-R" w:eastAsia="UD デジタル 教科書体 NK-R" w:hAnsiTheme="minorEastAsia" w:hint="eastAsia"/>
          <w:sz w:val="22"/>
        </w:rPr>
        <w:t>版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＋デイジー版</w:t>
      </w:r>
      <w:r>
        <w:rPr>
          <w:rFonts w:ascii="UD デジタル 教科書体 NK-R" w:eastAsia="UD デジタル 教科書体 NK-R" w:hAnsiTheme="minorEastAsia" w:hint="eastAsia"/>
          <w:sz w:val="22"/>
        </w:rPr>
        <w:t>】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、</w:t>
      </w:r>
      <w:r>
        <w:rPr>
          <w:rFonts w:ascii="UD デジタル 教科書体 NK-R" w:eastAsia="UD デジタル 教科書体 NK-R" w:hAnsiTheme="minorEastAsia" w:hint="eastAsia"/>
          <w:sz w:val="22"/>
        </w:rPr>
        <w:t>【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点字</w:t>
      </w:r>
      <w:r w:rsidR="00A6574B">
        <w:rPr>
          <w:rFonts w:ascii="UD デジタル 教科書体 NK-R" w:eastAsia="UD デジタル 教科書体 NK-R" w:hAnsiTheme="minorEastAsia" w:hint="eastAsia"/>
          <w:sz w:val="22"/>
        </w:rPr>
        <w:t>版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＋デイジー版</w:t>
      </w:r>
      <w:r>
        <w:rPr>
          <w:rFonts w:ascii="UD デジタル 教科書体 NK-R" w:eastAsia="UD デジタル 教科書体 NK-R" w:hAnsiTheme="minorEastAsia" w:hint="eastAsia"/>
          <w:sz w:val="22"/>
        </w:rPr>
        <w:t>】</w:t>
      </w:r>
      <w:r w:rsidR="00015FD2">
        <w:rPr>
          <w:rFonts w:ascii="UD デジタル 教科書体 NK-R" w:eastAsia="UD デジタル 教科書体 NK-R" w:hAnsiTheme="minorEastAsia" w:hint="eastAsia"/>
          <w:sz w:val="22"/>
        </w:rPr>
        <w:t>、</w:t>
      </w:r>
      <w:r>
        <w:rPr>
          <w:rFonts w:ascii="UD デジタル 教科書体 NK-R" w:eastAsia="UD デジタル 教科書体 NK-R" w:hAnsiTheme="minorEastAsia" w:hint="eastAsia"/>
          <w:sz w:val="22"/>
        </w:rPr>
        <w:t>【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活字版+ＵＤＢ版</w:t>
      </w:r>
      <w:r>
        <w:rPr>
          <w:rFonts w:ascii="UD デジタル 教科書体 NK-R" w:eastAsia="UD デジタル 教科書体 NK-R" w:hAnsiTheme="minorEastAsia" w:hint="eastAsia"/>
          <w:sz w:val="22"/>
        </w:rPr>
        <w:t>】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、</w:t>
      </w:r>
      <w:r>
        <w:rPr>
          <w:rFonts w:ascii="UD デジタル 教科書体 NK-R" w:eastAsia="UD デジタル 教科書体 NK-R" w:hAnsiTheme="minorEastAsia" w:hint="eastAsia"/>
          <w:sz w:val="22"/>
        </w:rPr>
        <w:t>【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点字版+点字データ版</w:t>
      </w:r>
      <w:r>
        <w:rPr>
          <w:rFonts w:ascii="UD デジタル 教科書体 NK-R" w:eastAsia="UD デジタル 教科書体 NK-R" w:hAnsiTheme="minorEastAsia" w:hint="eastAsia"/>
          <w:sz w:val="22"/>
        </w:rPr>
        <w:t>】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の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６</w:t>
      </w:r>
      <w:r w:rsidR="00593A6C">
        <w:rPr>
          <w:rFonts w:ascii="UD デジタル 教科書体 NK-R" w:eastAsia="UD デジタル 教科書体 NK-R" w:hAnsiTheme="minorEastAsia" w:hint="eastAsia"/>
          <w:sz w:val="22"/>
        </w:rPr>
        <w:t>種類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から選択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していただける教科用図書（</w:t>
      </w:r>
      <w:r w:rsidR="00015FD2">
        <w:rPr>
          <w:rFonts w:ascii="UD デジタル 教科書体 NK-R" w:eastAsia="UD デジタル 教科書体 NK-R" w:hAnsiTheme="minorEastAsia" w:hint="eastAsia"/>
          <w:sz w:val="22"/>
        </w:rPr>
        <w:t>１１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タイトル）もございます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。</w:t>
      </w:r>
    </w:p>
    <w:p w14:paraId="01BACF13" w14:textId="2EF53E94" w:rsidR="00DF5AA6" w:rsidRDefault="0058668A" w:rsidP="0058668A">
      <w:pPr>
        <w:spacing w:line="320" w:lineRule="exact"/>
        <w:ind w:firstLineChars="100" w:firstLine="208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同封の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「教科用図書目録」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「教科用図書注文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書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」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を含め、「本日の送付内容一覧」に記しております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「ＵＤＢ版注文票」</w:t>
      </w:r>
      <w:r w:rsidR="00452F61">
        <w:rPr>
          <w:rFonts w:ascii="UD デジタル 教科書体 NK-R" w:eastAsia="UD デジタル 教科書体 NK-R" w:hAnsiTheme="minorEastAsia" w:hint="eastAsia"/>
          <w:sz w:val="22"/>
        </w:rPr>
        <w:t>・</w:t>
      </w:r>
      <w:r w:rsidR="00A01434">
        <w:rPr>
          <w:rFonts w:ascii="UD デジタル 教科書体 NK-R" w:eastAsia="UD デジタル 教科書体 NK-R" w:hAnsiTheme="minorEastAsia" w:hint="eastAsia"/>
          <w:sz w:val="22"/>
        </w:rPr>
        <w:t>「点字データ版注文票」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等の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電子データにつきましては、１月のご連絡メール「</w:t>
      </w:r>
      <w:r w:rsidRPr="00DD5139">
        <w:rPr>
          <w:rFonts w:ascii="UD デジタル 教科書体 NK-R" w:eastAsia="UD デジタル 教科書体 NK-R" w:hAnsiTheme="minorEastAsia" w:hint="eastAsia"/>
          <w:bCs/>
          <w:sz w:val="22"/>
        </w:rPr>
        <w:t>令和</w:t>
      </w:r>
      <w:r w:rsidR="00C0377D">
        <w:rPr>
          <w:rFonts w:ascii="UD デジタル 教科書体 NK-R" w:eastAsia="UD デジタル 教科書体 NK-R" w:hAnsiTheme="minorEastAsia" w:hint="eastAsia"/>
          <w:bCs/>
          <w:sz w:val="22"/>
        </w:rPr>
        <w:t>７</w:t>
      </w:r>
      <w:r w:rsidRPr="00DD5139">
        <w:rPr>
          <w:rFonts w:ascii="UD デジタル 教科書体 NK-R" w:eastAsia="UD デジタル 教科書体 NK-R" w:hAnsiTheme="minorEastAsia" w:hint="eastAsia"/>
          <w:bCs/>
          <w:sz w:val="22"/>
        </w:rPr>
        <w:t>年度理療科教科用図書のご案内について」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に添付しております</w:t>
      </w:r>
      <w:r w:rsidR="00C43E3E">
        <w:rPr>
          <w:rFonts w:ascii="UD デジタル 教科書体 NK-R" w:eastAsia="UD デジタル 教科書体 NK-R" w:hAnsiTheme="minorEastAsia" w:hint="eastAsia"/>
          <w:sz w:val="22"/>
        </w:rPr>
        <w:t>。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また、</w:t>
      </w:r>
      <w:r w:rsidR="001A3639">
        <w:rPr>
          <w:rFonts w:ascii="UD デジタル 教科書体 NK-R" w:eastAsia="UD デジタル 教科書体 NK-R" w:hAnsiTheme="minorEastAsia" w:hint="eastAsia"/>
          <w:sz w:val="22"/>
        </w:rPr>
        <w:t>当出版所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ＨＰにも目録・注文書</w:t>
      </w:r>
      <w:r w:rsidR="00A64D20">
        <w:rPr>
          <w:rFonts w:ascii="UD デジタル 教科書体 NK-R" w:eastAsia="UD デジタル 教科書体 NK-R" w:hAnsiTheme="minorEastAsia" w:hint="eastAsia"/>
          <w:sz w:val="22"/>
        </w:rPr>
        <w:t>等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を</w:t>
      </w:r>
      <w:r w:rsidR="00A64D20">
        <w:rPr>
          <w:rFonts w:ascii="UD デジタル 教科書体 NK-R" w:eastAsia="UD デジタル 教科書体 NK-R" w:hAnsiTheme="minorEastAsia" w:hint="eastAsia"/>
          <w:sz w:val="22"/>
        </w:rPr>
        <w:t>掲載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いたしております。</w:t>
      </w:r>
    </w:p>
    <w:p w14:paraId="78014868" w14:textId="38312CD8" w:rsidR="0058668A" w:rsidRPr="00DC2F8D" w:rsidRDefault="00DF5AA6" w:rsidP="000C77E2">
      <w:pPr>
        <w:spacing w:line="320" w:lineRule="exact"/>
        <w:ind w:firstLineChars="100" w:firstLine="208"/>
        <w:rPr>
          <w:rFonts w:ascii="UD デジタル 教科書体 NK-R" w:eastAsia="UD デジタル 教科書体 NK-R" w:hAnsiTheme="minorEastAsia"/>
          <w:sz w:val="22"/>
        </w:rPr>
      </w:pPr>
      <w:r w:rsidRPr="00DD5139">
        <w:rPr>
          <w:rFonts w:ascii="UD デジタル 教科書体 NK-R" w:eastAsia="UD デジタル 教科書体 NK-R" w:hAnsiTheme="minorEastAsia" w:hint="eastAsia"/>
          <w:sz w:val="22"/>
        </w:rPr>
        <w:t>「教科用図書注文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書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」</w:t>
      </w:r>
      <w:r>
        <w:rPr>
          <w:rFonts w:ascii="UD デジタル 教科書体 NK-R" w:eastAsia="UD デジタル 教科書体 NK-R" w:hAnsiTheme="minorEastAsia" w:hint="eastAsia"/>
          <w:sz w:val="22"/>
        </w:rPr>
        <w:t>につきましては、</w:t>
      </w:r>
      <w:r w:rsidR="0058668A" w:rsidRPr="00DD5139">
        <w:rPr>
          <w:rFonts w:ascii="UD デジタル 教科書体 NK-R" w:eastAsia="UD デジタル 教科書体 NK-R" w:hAnsiTheme="minorEastAsia" w:hint="eastAsia"/>
          <w:sz w:val="22"/>
        </w:rPr>
        <w:t>引き続き、郵送によるご注文・ファックスによるご注文もお受けいたしております。</w:t>
      </w:r>
      <w:r w:rsidR="00CA05D5" w:rsidRPr="008D6FF3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ただし、「ＵＤＢ版注文票」・「点字データ版注文票」につきましては、電子データ</w:t>
      </w:r>
      <w:r w:rsidR="00E021A6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で</w:t>
      </w:r>
      <w:r w:rsidR="00CA05D5" w:rsidRPr="008D6FF3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の</w:t>
      </w:r>
      <w:r w:rsidR="00E021A6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受</w:t>
      </w:r>
      <w:r w:rsidR="00CA05D5" w:rsidRPr="008D6FF3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付</w:t>
      </w:r>
      <w:r w:rsidR="00DC2F8D" w:rsidRPr="008D6FF3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に限定</w:t>
      </w:r>
      <w:r w:rsidR="00CA05D5" w:rsidRPr="008D6FF3">
        <w:rPr>
          <w:rFonts w:ascii="UD デジタル 教科書体 NK-R" w:eastAsia="UD デジタル 教科書体 NK-R" w:hAnsiTheme="minorEastAsia" w:hint="eastAsia"/>
          <w:b/>
          <w:bCs/>
          <w:sz w:val="22"/>
          <w:u w:val="double"/>
        </w:rPr>
        <w:t>させていただきます。</w:t>
      </w:r>
    </w:p>
    <w:p w14:paraId="6443C10E" w14:textId="77777777" w:rsidR="0058668A" w:rsidRPr="00DD5139" w:rsidRDefault="0058668A" w:rsidP="0058668A">
      <w:pPr>
        <w:pStyle w:val="a9"/>
        <w:spacing w:line="320" w:lineRule="exact"/>
        <w:rPr>
          <w:rFonts w:ascii="UD デジタル 教科書体 NK-R" w:eastAsia="UD デジタル 教科書体 NK-R"/>
        </w:rPr>
      </w:pPr>
      <w:r w:rsidRPr="00DD5139">
        <w:rPr>
          <w:rFonts w:ascii="UD デジタル 教科書体 NK-R" w:eastAsia="UD デジタル 教科書体 NK-R" w:hint="eastAsia"/>
        </w:rPr>
        <w:t>記</w:t>
      </w:r>
    </w:p>
    <w:p w14:paraId="165218EB" w14:textId="77777777" w:rsidR="0058668A" w:rsidRPr="00DD5139" w:rsidRDefault="0058668A" w:rsidP="0058668A">
      <w:pPr>
        <w:spacing w:line="320" w:lineRule="exact"/>
        <w:rPr>
          <w:rFonts w:ascii="UD デジタル 教科書体 NK-R" w:eastAsia="UD デジタル 教科書体 NK-R"/>
        </w:rPr>
      </w:pPr>
    </w:p>
    <w:p w14:paraId="5269690F" w14:textId="7029D8BB" w:rsidR="005571F2" w:rsidRDefault="0058668A" w:rsidP="005571F2">
      <w:pPr>
        <w:spacing w:line="320" w:lineRule="exact"/>
        <w:rPr>
          <w:rFonts w:ascii="UD デジタル 教科書体 NK-R" w:eastAsia="UD デジタル 教科書体 NK-R"/>
          <w:sz w:val="22"/>
        </w:rPr>
      </w:pPr>
      <w:r w:rsidRPr="00DD5139">
        <w:rPr>
          <w:rFonts w:ascii="UD デジタル 教科書体 NK-R" w:eastAsia="UD デジタル 教科書体 NK-R" w:hint="eastAsia"/>
          <w:sz w:val="22"/>
        </w:rPr>
        <w:t xml:space="preserve">１　</w:t>
      </w:r>
      <w:r>
        <w:rPr>
          <w:rFonts w:ascii="UD デジタル 教科書体 NK-R" w:eastAsia="UD デジタル 教科書体 NK-R" w:hint="eastAsia"/>
          <w:sz w:val="22"/>
        </w:rPr>
        <w:t xml:space="preserve"> </w:t>
      </w:r>
      <w:r w:rsidRPr="00DD5139">
        <w:rPr>
          <w:rFonts w:ascii="UD デジタル 教科書体 NK-R" w:eastAsia="UD デジタル 教科書体 NK-R" w:hint="eastAsia"/>
          <w:sz w:val="22"/>
        </w:rPr>
        <w:t>令和</w:t>
      </w:r>
      <w:r w:rsidR="00C0377D">
        <w:rPr>
          <w:rFonts w:ascii="UD デジタル 教科書体 NK-R" w:eastAsia="UD デジタル 教科書体 NK-R" w:hint="eastAsia"/>
          <w:sz w:val="22"/>
        </w:rPr>
        <w:t>６</w:t>
      </w:r>
      <w:r w:rsidRPr="00DD5139">
        <w:rPr>
          <w:rFonts w:ascii="UD デジタル 教科書体 NK-R" w:eastAsia="UD デジタル 教科書体 NK-R" w:hint="eastAsia"/>
          <w:sz w:val="22"/>
        </w:rPr>
        <w:t>年度予算での購入をご希望の学校・養成施設様は、３月１</w:t>
      </w:r>
      <w:r w:rsidR="00692460">
        <w:rPr>
          <w:rFonts w:ascii="UD デジタル 教科書体 NK-R" w:eastAsia="UD デジタル 教科書体 NK-R" w:hint="eastAsia"/>
          <w:sz w:val="22"/>
        </w:rPr>
        <w:t>4</w:t>
      </w:r>
      <w:r w:rsidRPr="00DD5139">
        <w:rPr>
          <w:rFonts w:ascii="UD デジタル 教科書体 NK-R" w:eastAsia="UD デジタル 教科書体 NK-R" w:hint="eastAsia"/>
          <w:sz w:val="22"/>
        </w:rPr>
        <w:t>日（</w:t>
      </w:r>
      <w:r w:rsidR="005A19E2">
        <w:rPr>
          <w:rFonts w:ascii="UD デジタル 教科書体 NK-R" w:eastAsia="UD デジタル 教科書体 NK-R" w:hint="eastAsia"/>
          <w:sz w:val="22"/>
        </w:rPr>
        <w:t>金</w:t>
      </w:r>
      <w:r w:rsidRPr="00DD5139">
        <w:rPr>
          <w:rFonts w:ascii="UD デジタル 教科書体 NK-R" w:eastAsia="UD デジタル 教科書体 NK-R" w:hint="eastAsia"/>
          <w:sz w:val="22"/>
        </w:rPr>
        <w:t>）までに、ご注文ください</w:t>
      </w:r>
    </w:p>
    <w:p w14:paraId="25D9A9D6" w14:textId="4ADB736F" w:rsidR="0058668A" w:rsidRPr="00DD5139" w:rsidRDefault="0058668A" w:rsidP="005571F2">
      <w:pPr>
        <w:spacing w:line="320" w:lineRule="exact"/>
        <w:ind w:firstLineChars="100" w:firstLine="208"/>
        <w:rPr>
          <w:rFonts w:ascii="UD デジタル 教科書体 NK-R" w:eastAsia="UD デジタル 教科書体 NK-R"/>
          <w:sz w:val="22"/>
        </w:rPr>
      </w:pPr>
      <w:r w:rsidRPr="00DD5139">
        <w:rPr>
          <w:rFonts w:ascii="UD デジタル 教科書体 NK-R" w:eastAsia="UD デジタル 教科書体 NK-R" w:hint="eastAsia"/>
          <w:sz w:val="22"/>
        </w:rPr>
        <w:t>ますようお願いいたします。発送は３月２</w:t>
      </w:r>
      <w:r w:rsidR="00692460">
        <w:rPr>
          <w:rFonts w:ascii="UD デジタル 教科書体 NK-R" w:eastAsia="UD デジタル 教科書体 NK-R" w:hint="eastAsia"/>
          <w:sz w:val="22"/>
        </w:rPr>
        <w:t>1</w:t>
      </w:r>
      <w:r w:rsidRPr="00DD5139">
        <w:rPr>
          <w:rFonts w:ascii="UD デジタル 教科書体 NK-R" w:eastAsia="UD デジタル 教科書体 NK-R" w:hint="eastAsia"/>
          <w:sz w:val="22"/>
        </w:rPr>
        <w:t>日（</w:t>
      </w:r>
      <w:r w:rsidR="00F93CD2">
        <w:rPr>
          <w:rFonts w:ascii="UD デジタル 教科書体 NK-R" w:eastAsia="UD デジタル 教科書体 NK-R" w:hint="eastAsia"/>
          <w:sz w:val="22"/>
        </w:rPr>
        <w:t>金</w:t>
      </w:r>
      <w:r w:rsidRPr="00DD5139">
        <w:rPr>
          <w:rFonts w:ascii="UD デジタル 教科書体 NK-R" w:eastAsia="UD デジタル 教科書体 NK-R" w:hint="eastAsia"/>
          <w:sz w:val="22"/>
        </w:rPr>
        <w:t>）までに行う予定です。</w:t>
      </w:r>
    </w:p>
    <w:p w14:paraId="2A554B90" w14:textId="77777777" w:rsidR="0058668A" w:rsidRPr="00692460" w:rsidRDefault="0058668A" w:rsidP="00507AE9">
      <w:pPr>
        <w:spacing w:line="280" w:lineRule="exact"/>
        <w:ind w:firstLineChars="100" w:firstLine="208"/>
        <w:rPr>
          <w:rFonts w:ascii="UD デジタル 教科書体 NK-R" w:eastAsia="UD デジタル 教科書体 NK-R"/>
          <w:sz w:val="22"/>
        </w:rPr>
      </w:pPr>
    </w:p>
    <w:p w14:paraId="25409E78" w14:textId="5615B13B" w:rsidR="0058668A" w:rsidRDefault="0058668A" w:rsidP="0058668A">
      <w:pPr>
        <w:spacing w:line="320" w:lineRule="exact"/>
        <w:rPr>
          <w:rFonts w:ascii="UD デジタル 教科書体 NK-R" w:eastAsia="UD デジタル 教科書体 NK-R"/>
          <w:sz w:val="22"/>
        </w:rPr>
      </w:pPr>
      <w:r w:rsidRPr="00DD5139">
        <w:rPr>
          <w:rFonts w:ascii="UD デジタル 教科書体 NK-R" w:eastAsia="UD デジタル 教科書体 NK-R" w:hint="eastAsia"/>
          <w:sz w:val="22"/>
        </w:rPr>
        <w:t xml:space="preserve">２　</w:t>
      </w:r>
      <w:r>
        <w:rPr>
          <w:rFonts w:ascii="UD デジタル 教科書体 NK-R" w:eastAsia="UD デジタル 教科書体 NK-R" w:hint="eastAsia"/>
          <w:sz w:val="22"/>
        </w:rPr>
        <w:t xml:space="preserve"> </w:t>
      </w:r>
      <w:r w:rsidRPr="00DD5139">
        <w:rPr>
          <w:rFonts w:ascii="UD デジタル 教科書体 NK-R" w:eastAsia="UD デジタル 教科書体 NK-R" w:hint="eastAsia"/>
          <w:sz w:val="22"/>
        </w:rPr>
        <w:t>上記以外のご注文につきましては、</w:t>
      </w:r>
      <w:r w:rsidR="00452F61">
        <w:rPr>
          <w:rFonts w:ascii="UD デジタル 教科書体 NK-R" w:eastAsia="UD デジタル 教科書体 NK-R" w:hint="eastAsia"/>
          <w:sz w:val="22"/>
        </w:rPr>
        <w:t>以下の</w:t>
      </w:r>
      <w:r w:rsidRPr="00DD5139">
        <w:rPr>
          <w:rFonts w:ascii="UD デジタル 教科書体 NK-R" w:eastAsia="UD デジタル 教科書体 NK-R" w:hint="eastAsia"/>
          <w:sz w:val="22"/>
        </w:rPr>
        <w:t>とおりお願いいたします。</w:t>
      </w:r>
    </w:p>
    <w:p w14:paraId="193D03AC" w14:textId="47D80797" w:rsidR="00452F61" w:rsidRDefault="00452F61" w:rsidP="0058668A">
      <w:pPr>
        <w:spacing w:line="320" w:lineRule="exact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（１）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「教科用図書注文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書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」</w:t>
      </w:r>
    </w:p>
    <w:p w14:paraId="09091A70" w14:textId="232E579F" w:rsidR="00FD0D75" w:rsidRPr="00F247A2" w:rsidRDefault="00452F61" w:rsidP="00034E83">
      <w:pPr>
        <w:spacing w:line="320" w:lineRule="exact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 xml:space="preserve">　　　・ 令和</w:t>
      </w:r>
      <w:r w:rsidR="00692460">
        <w:rPr>
          <w:rFonts w:ascii="UD デジタル 教科書体 NK-R" w:eastAsia="UD デジタル 教科書体 NK-R" w:hAnsiTheme="minorEastAsia" w:hint="eastAsia"/>
          <w:sz w:val="22"/>
        </w:rPr>
        <w:t>7</w:t>
      </w:r>
      <w:r>
        <w:rPr>
          <w:rFonts w:ascii="UD デジタル 教科書体 NK-R" w:eastAsia="UD デジタル 教科書体 NK-R" w:hAnsiTheme="minorEastAsia" w:hint="eastAsia"/>
          <w:sz w:val="22"/>
        </w:rPr>
        <w:t>年度</w:t>
      </w:r>
      <w:r w:rsidR="00505B6D">
        <w:rPr>
          <w:rFonts w:ascii="UD デジタル 教科書体 NK-R" w:eastAsia="UD デジタル 教科書体 NK-R" w:hAnsiTheme="minorEastAsia" w:hint="eastAsia"/>
          <w:sz w:val="22"/>
        </w:rPr>
        <w:t>の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教科用図書</w:t>
      </w:r>
      <w:r>
        <w:rPr>
          <w:rFonts w:ascii="UD デジタル 教科書体 NK-R" w:eastAsia="UD デジタル 教科書体 NK-R" w:hAnsiTheme="minorEastAsia" w:hint="eastAsia"/>
          <w:sz w:val="22"/>
        </w:rPr>
        <w:t>の全注文についてご記入ください。</w:t>
      </w:r>
      <w:r w:rsidR="005C0323" w:rsidRPr="007032E6">
        <w:rPr>
          <w:rFonts w:ascii="UD デジタル 教科書体 NK-R" w:eastAsia="UD デジタル 教科書体 NK-R" w:hAnsiTheme="minorEastAsia" w:hint="eastAsia"/>
          <w:b/>
          <w:bCs/>
          <w:sz w:val="22"/>
          <w:u w:val="single"/>
        </w:rPr>
        <w:t>当</w:t>
      </w:r>
      <w:r w:rsidR="00505B6D" w:rsidRPr="007032E6">
        <w:rPr>
          <w:rFonts w:ascii="UD デジタル 教科書体 NK-R" w:eastAsia="UD デジタル 教科書体 NK-R" w:hAnsiTheme="minorEastAsia" w:hint="eastAsia"/>
          <w:b/>
          <w:bCs/>
          <w:sz w:val="22"/>
          <w:u w:val="single"/>
        </w:rPr>
        <w:t>出版所</w:t>
      </w:r>
      <w:r w:rsidR="005C0323" w:rsidRPr="007032E6">
        <w:rPr>
          <w:rFonts w:ascii="UD デジタル 教科書体 NK-R" w:eastAsia="UD デジタル 教科書体 NK-R" w:hAnsiTheme="minorEastAsia" w:hint="eastAsia"/>
          <w:b/>
          <w:bCs/>
          <w:sz w:val="22"/>
          <w:u w:val="single"/>
        </w:rPr>
        <w:t>の様式で</w:t>
      </w:r>
      <w:r w:rsidR="005C0323">
        <w:rPr>
          <w:rFonts w:ascii="UD デジタル 教科書体 NK-R" w:eastAsia="UD デジタル 教科書体 NK-R" w:hAnsiTheme="minorEastAsia" w:hint="eastAsia"/>
          <w:sz w:val="22"/>
        </w:rPr>
        <w:t>お願いします。</w:t>
      </w:r>
    </w:p>
    <w:p w14:paraId="7897D840" w14:textId="36773A64" w:rsidR="00A6574B" w:rsidRDefault="00A6574B" w:rsidP="00A6574B">
      <w:pPr>
        <w:spacing w:line="320" w:lineRule="exact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（</w:t>
      </w:r>
      <w:r w:rsidR="00034E83">
        <w:rPr>
          <w:rFonts w:ascii="UD デジタル 教科書体 NK-R" w:eastAsia="UD デジタル 教科書体 NK-R" w:hAnsiTheme="minorEastAsia" w:hint="eastAsia"/>
          <w:sz w:val="22"/>
        </w:rPr>
        <w:t>２</w:t>
      </w:r>
      <w:r>
        <w:rPr>
          <w:rFonts w:ascii="UD デジタル 教科書体 NK-R" w:eastAsia="UD デジタル 教科書体 NK-R" w:hAnsiTheme="minorEastAsia" w:hint="eastAsia"/>
          <w:sz w:val="22"/>
        </w:rPr>
        <w:t>）</w:t>
      </w:r>
      <w:r w:rsidR="005571F2">
        <w:rPr>
          <w:rFonts w:ascii="UD デジタル 教科書体 NK-R" w:eastAsia="UD デジタル 教科書体 NK-R" w:hAnsiTheme="minorEastAsia" w:hint="eastAsia"/>
          <w:sz w:val="22"/>
        </w:rPr>
        <w:t>「ＵＤＢ版注文票」・「点字データ版注文票」</w:t>
      </w:r>
    </w:p>
    <w:p w14:paraId="4D34B446" w14:textId="77777777" w:rsidR="00505B6D" w:rsidRDefault="00A6574B" w:rsidP="00505B6D">
      <w:pPr>
        <w:spacing w:line="320" w:lineRule="exact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 xml:space="preserve">　　　・ （１）の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「教科用図書注文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書</w:t>
      </w:r>
      <w:r w:rsidRPr="00DD5139">
        <w:rPr>
          <w:rFonts w:ascii="UD デジタル 教科書体 NK-R" w:eastAsia="UD デジタル 教科書体 NK-R" w:hAnsiTheme="minorEastAsia" w:hint="eastAsia"/>
          <w:sz w:val="22"/>
        </w:rPr>
        <w:t>」</w:t>
      </w:r>
      <w:r>
        <w:rPr>
          <w:rFonts w:ascii="UD デジタル 教科書体 NK-R" w:eastAsia="UD デジタル 教科書体 NK-R" w:hAnsiTheme="minorEastAsia" w:hint="eastAsia"/>
          <w:sz w:val="22"/>
        </w:rPr>
        <w:t>で、</w:t>
      </w:r>
      <w:r w:rsidR="00BA66E9">
        <w:rPr>
          <w:rFonts w:ascii="UD デジタル 教科書体 NK-R" w:eastAsia="UD デジタル 教科書体 NK-R" w:hAnsiTheme="minorEastAsia" w:hint="eastAsia"/>
          <w:sz w:val="22"/>
        </w:rPr>
        <w:t>【</w:t>
      </w:r>
      <w:r>
        <w:rPr>
          <w:rFonts w:ascii="UD デジタル 教科書体 NK-R" w:eastAsia="UD デジタル 教科書体 NK-R" w:hAnsiTheme="minorEastAsia" w:hint="eastAsia"/>
          <w:sz w:val="22"/>
        </w:rPr>
        <w:t>活字版+ＵＤＢ版</w:t>
      </w:r>
      <w:r w:rsidR="00BA66E9">
        <w:rPr>
          <w:rFonts w:ascii="UD デジタル 教科書体 NK-R" w:eastAsia="UD デジタル 教科書体 NK-R" w:hAnsiTheme="minorEastAsia" w:hint="eastAsia"/>
          <w:sz w:val="22"/>
        </w:rPr>
        <w:t>】</w:t>
      </w:r>
      <w:r>
        <w:rPr>
          <w:rFonts w:ascii="UD デジタル 教科書体 NK-R" w:eastAsia="UD デジタル 教科書体 NK-R" w:hAnsiTheme="minorEastAsia" w:hint="eastAsia"/>
          <w:sz w:val="22"/>
        </w:rPr>
        <w:t>、</w:t>
      </w:r>
      <w:r w:rsidR="00BA66E9">
        <w:rPr>
          <w:rFonts w:ascii="UD デジタル 教科書体 NK-R" w:eastAsia="UD デジタル 教科書体 NK-R" w:hAnsiTheme="minorEastAsia" w:hint="eastAsia"/>
          <w:sz w:val="22"/>
        </w:rPr>
        <w:t>【</w:t>
      </w:r>
      <w:r>
        <w:rPr>
          <w:rFonts w:ascii="UD デジタル 教科書体 NK-R" w:eastAsia="UD デジタル 教科書体 NK-R" w:hAnsiTheme="minorEastAsia" w:hint="eastAsia"/>
          <w:sz w:val="22"/>
        </w:rPr>
        <w:t>点字版+点字データ版</w:t>
      </w:r>
      <w:r w:rsidR="00BA66E9">
        <w:rPr>
          <w:rFonts w:ascii="UD デジタル 教科書体 NK-R" w:eastAsia="UD デジタル 教科書体 NK-R" w:hAnsiTheme="minorEastAsia" w:hint="eastAsia"/>
          <w:sz w:val="22"/>
        </w:rPr>
        <w:t>】</w:t>
      </w:r>
      <w:r>
        <w:rPr>
          <w:rFonts w:ascii="UD デジタル 教科書体 NK-R" w:eastAsia="UD デジタル 教科書体 NK-R" w:hAnsiTheme="minorEastAsia" w:hint="eastAsia"/>
          <w:sz w:val="22"/>
        </w:rPr>
        <w:t>のご注文</w:t>
      </w:r>
      <w:r w:rsidR="00BA66E9">
        <w:rPr>
          <w:rFonts w:ascii="UD デジタル 教科書体 NK-R" w:eastAsia="UD デジタル 教科書体 NK-R" w:hAnsiTheme="minorEastAsia" w:hint="eastAsia"/>
          <w:sz w:val="22"/>
        </w:rPr>
        <w:t>が</w:t>
      </w:r>
      <w:r>
        <w:rPr>
          <w:rFonts w:ascii="UD デジタル 教科書体 NK-R" w:eastAsia="UD デジタル 教科書体 NK-R" w:hAnsiTheme="minorEastAsia" w:hint="eastAsia"/>
          <w:sz w:val="22"/>
        </w:rPr>
        <w:t>あ</w:t>
      </w:r>
    </w:p>
    <w:p w14:paraId="15C51505" w14:textId="77777777" w:rsidR="00505B6D" w:rsidRDefault="00A6574B" w:rsidP="00505B6D">
      <w:pPr>
        <w:spacing w:line="320" w:lineRule="exact"/>
        <w:ind w:firstLineChars="150" w:firstLine="313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る場合は、その詳細を「ＵＤＢ版注文票」</w:t>
      </w:r>
      <w:r w:rsidR="00694F02">
        <w:rPr>
          <w:rFonts w:ascii="UD デジタル 教科書体 NK-R" w:eastAsia="UD デジタル 教科書体 NK-R" w:hAnsiTheme="minorEastAsia" w:hint="eastAsia"/>
          <w:sz w:val="22"/>
        </w:rPr>
        <w:t>（エクセルデータ）</w:t>
      </w:r>
      <w:r>
        <w:rPr>
          <w:rFonts w:ascii="UD デジタル 教科書体 NK-R" w:eastAsia="UD デジタル 教科書体 NK-R" w:hAnsiTheme="minorEastAsia" w:hint="eastAsia"/>
          <w:sz w:val="22"/>
        </w:rPr>
        <w:t>・「点字データ版注文票」</w:t>
      </w:r>
      <w:r w:rsidR="00694F02">
        <w:rPr>
          <w:rFonts w:ascii="UD デジタル 教科書体 NK-R" w:eastAsia="UD デジタル 教科書体 NK-R" w:hAnsiTheme="minorEastAsia" w:hint="eastAsia"/>
          <w:sz w:val="22"/>
        </w:rPr>
        <w:t>（エク</w:t>
      </w:r>
      <w:r w:rsidR="005C0323">
        <w:rPr>
          <w:rFonts w:ascii="UD デジタル 教科書体 NK-R" w:eastAsia="UD デジタル 教科書体 NK-R" w:hAnsiTheme="minorEastAsia" w:hint="eastAsia"/>
          <w:sz w:val="22"/>
        </w:rPr>
        <w:t>セ</w:t>
      </w:r>
      <w:r w:rsidR="00694F02">
        <w:rPr>
          <w:rFonts w:ascii="UD デジタル 教科書体 NK-R" w:eastAsia="UD デジタル 教科書体 NK-R" w:hAnsiTheme="minorEastAsia" w:hint="eastAsia"/>
          <w:sz w:val="22"/>
        </w:rPr>
        <w:t>ルデ</w:t>
      </w:r>
    </w:p>
    <w:p w14:paraId="35294B92" w14:textId="77777777" w:rsidR="00505B6D" w:rsidRDefault="00694F02" w:rsidP="00505B6D">
      <w:pPr>
        <w:spacing w:line="320" w:lineRule="exact"/>
        <w:ind w:firstLineChars="150" w:firstLine="313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ータ）</w:t>
      </w:r>
      <w:r w:rsidR="00A6574B">
        <w:rPr>
          <w:rFonts w:ascii="UD デジタル 教科書体 NK-R" w:eastAsia="UD デジタル 教科書体 NK-R" w:hAnsiTheme="minorEastAsia" w:hint="eastAsia"/>
          <w:sz w:val="22"/>
        </w:rPr>
        <w:t>に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、正確に</w:t>
      </w:r>
      <w:r w:rsidR="00A6574B">
        <w:rPr>
          <w:rFonts w:ascii="UD デジタル 教科書体 NK-R" w:eastAsia="UD デジタル 教科書体 NK-R" w:hAnsiTheme="minorEastAsia" w:hint="eastAsia"/>
          <w:sz w:val="22"/>
        </w:rPr>
        <w:t>ご記入ください。</w:t>
      </w:r>
      <w:r>
        <w:rPr>
          <w:rFonts w:ascii="UD デジタル 教科書体 NK-R" w:eastAsia="UD デジタル 教科書体 NK-R" w:hAnsiTheme="minorEastAsia" w:hint="eastAsia"/>
          <w:sz w:val="22"/>
        </w:rPr>
        <w:t>ＵＤＢ版・点字データ版の</w:t>
      </w:r>
      <w:r w:rsidR="00DC2F8D">
        <w:rPr>
          <w:rFonts w:ascii="UD デジタル 教科書体 NK-R" w:eastAsia="UD デジタル 教科書体 NK-R" w:hAnsiTheme="minorEastAsia" w:hint="eastAsia"/>
          <w:sz w:val="22"/>
        </w:rPr>
        <w:t>受付</w:t>
      </w:r>
      <w:r w:rsidR="00706CF0">
        <w:rPr>
          <w:rFonts w:ascii="UD デジタル 教科書体 NK-R" w:eastAsia="UD デジタル 教科書体 NK-R" w:hAnsiTheme="minorEastAsia" w:hint="eastAsia"/>
          <w:sz w:val="22"/>
        </w:rPr>
        <w:t>は電子データのみとさせていただ</w:t>
      </w:r>
    </w:p>
    <w:p w14:paraId="2319234A" w14:textId="77777777" w:rsidR="00034E83" w:rsidRDefault="00706CF0" w:rsidP="000C77E2">
      <w:pPr>
        <w:tabs>
          <w:tab w:val="left" w:pos="2376"/>
        </w:tabs>
        <w:spacing w:line="320" w:lineRule="exact"/>
        <w:ind w:firstLineChars="150" w:firstLine="313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いております。</w:t>
      </w:r>
    </w:p>
    <w:p w14:paraId="166B972A" w14:textId="033E8821" w:rsidR="00034E83" w:rsidRDefault="00034E83" w:rsidP="00034E83">
      <w:pPr>
        <w:spacing w:line="320" w:lineRule="exact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（３）「追加ライセンス注文書」</w:t>
      </w:r>
    </w:p>
    <w:p w14:paraId="27EC2205" w14:textId="3892F276" w:rsidR="00507AE9" w:rsidRDefault="00034E83" w:rsidP="00034E83">
      <w:pPr>
        <w:tabs>
          <w:tab w:val="left" w:pos="2376"/>
        </w:tabs>
        <w:spacing w:line="320" w:lineRule="exact"/>
        <w:ind w:firstLineChars="150" w:firstLine="313"/>
        <w:rPr>
          <w:rFonts w:ascii="UD デジタル 教科書体 NK-R" w:eastAsia="UD デジタル 教科書体 NK-R" w:hAnsiTheme="minorEastAsia"/>
          <w:sz w:val="22"/>
        </w:rPr>
      </w:pPr>
      <w:r>
        <w:rPr>
          <w:rFonts w:ascii="UD デジタル 教科書体 NK-R" w:eastAsia="UD デジタル 教科書体 NK-R" w:hAnsiTheme="minorEastAsia" w:hint="eastAsia"/>
          <w:sz w:val="22"/>
        </w:rPr>
        <w:t>・　UDB版・点字データ版の追加ライセンスのご注文がある場合にご記入ください。</w:t>
      </w:r>
      <w:r w:rsidR="000C77E2">
        <w:rPr>
          <w:rFonts w:ascii="UD デジタル 教科書体 NK-R" w:eastAsia="UD デジタル 教科書体 NK-R" w:hAnsiTheme="minorEastAsia"/>
          <w:sz w:val="22"/>
        </w:rPr>
        <w:tab/>
      </w:r>
    </w:p>
    <w:p w14:paraId="55DEC140" w14:textId="77777777" w:rsidR="000C77E2" w:rsidRPr="00DD5139" w:rsidRDefault="000C77E2" w:rsidP="000C77E2">
      <w:pPr>
        <w:tabs>
          <w:tab w:val="left" w:pos="2376"/>
        </w:tabs>
        <w:spacing w:line="320" w:lineRule="exact"/>
        <w:ind w:firstLineChars="150" w:firstLine="313"/>
        <w:rPr>
          <w:rFonts w:ascii="UD デジタル 教科書体 NK-R" w:eastAsia="UD デジタル 教科書体 NK-R"/>
          <w:sz w:val="22"/>
        </w:rPr>
      </w:pPr>
    </w:p>
    <w:p w14:paraId="029BAC74" w14:textId="216A05BD" w:rsidR="0058668A" w:rsidRDefault="005571F2" w:rsidP="005C0323">
      <w:pPr>
        <w:spacing w:line="320" w:lineRule="exact"/>
        <w:ind w:left="208" w:hangingChars="100" w:hanging="208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３　　活字版、点字版、デイジー版の</w:t>
      </w:r>
      <w:r w:rsidR="0058668A" w:rsidRPr="00DD5139">
        <w:rPr>
          <w:rFonts w:ascii="UD デジタル 教科書体 NK-R" w:eastAsia="UD デジタル 教科書体 NK-R" w:hint="eastAsia"/>
          <w:sz w:val="22"/>
        </w:rPr>
        <w:t>発送は３月２</w:t>
      </w:r>
      <w:r w:rsidR="00CA70E6">
        <w:rPr>
          <w:rFonts w:ascii="UD デジタル 教科書体 NK-R" w:eastAsia="UD デジタル 教科書体 NK-R" w:hint="eastAsia"/>
          <w:sz w:val="22"/>
        </w:rPr>
        <w:t>４</w:t>
      </w:r>
      <w:r w:rsidR="0058668A" w:rsidRPr="00DD5139">
        <w:rPr>
          <w:rFonts w:ascii="UD デジタル 教科書体 NK-R" w:eastAsia="UD デジタル 教科書体 NK-R" w:hint="eastAsia"/>
          <w:sz w:val="22"/>
        </w:rPr>
        <w:t>日頃から順次となります。３月末がご都合の悪い学校等は、</w:t>
      </w:r>
      <w:r>
        <w:rPr>
          <w:rFonts w:ascii="UD デジタル 教科書体 NK-R" w:eastAsia="UD デジタル 教科書体 NK-R" w:hint="eastAsia"/>
          <w:sz w:val="22"/>
        </w:rPr>
        <w:t>その旨を必ず</w:t>
      </w:r>
      <w:r w:rsidR="0058668A" w:rsidRPr="00DD5139">
        <w:rPr>
          <w:rFonts w:ascii="UD デジタル 教科書体 NK-R" w:eastAsia="UD デジタル 教科書体 NK-R" w:hint="eastAsia"/>
          <w:sz w:val="22"/>
        </w:rPr>
        <w:t>ご連絡ください。また、東洋療法学校協会編の教科用図書につきましては、活字</w:t>
      </w:r>
      <w:r>
        <w:rPr>
          <w:rFonts w:ascii="UD デジタル 教科書体 NK-R" w:eastAsia="UD デジタル 教科書体 NK-R" w:hint="eastAsia"/>
          <w:sz w:val="22"/>
        </w:rPr>
        <w:t>本</w:t>
      </w:r>
      <w:r w:rsidR="0058668A" w:rsidRPr="00DD5139">
        <w:rPr>
          <w:rFonts w:ascii="UD デジタル 教科書体 NK-R" w:eastAsia="UD デジタル 教科書体 NK-R" w:hint="eastAsia"/>
          <w:sz w:val="22"/>
        </w:rPr>
        <w:t>の出版社より変更箇所が届き次第、速やかに点訳作業を行います。４月当初の納品が困難なものもある</w:t>
      </w:r>
      <w:r>
        <w:rPr>
          <w:rFonts w:ascii="UD デジタル 教科書体 NK-R" w:eastAsia="UD デジタル 教科書体 NK-R" w:hint="eastAsia"/>
          <w:sz w:val="22"/>
        </w:rPr>
        <w:t>かもし</w:t>
      </w:r>
      <w:r w:rsidR="0058668A" w:rsidRPr="00DD5139">
        <w:rPr>
          <w:rFonts w:ascii="UD デジタル 教科書体 NK-R" w:eastAsia="UD デジタル 教科書体 NK-R" w:hint="eastAsia"/>
          <w:sz w:val="22"/>
        </w:rPr>
        <w:t>れませんが、何卒、ご理解いただき、ご了承くださいますようお願いいたします。</w:t>
      </w:r>
    </w:p>
    <w:p w14:paraId="0D9D694A" w14:textId="77777777" w:rsidR="00507AE9" w:rsidRPr="00DD5139" w:rsidRDefault="00507AE9" w:rsidP="00507AE9">
      <w:pPr>
        <w:spacing w:line="280" w:lineRule="exact"/>
        <w:ind w:firstLineChars="100" w:firstLine="208"/>
        <w:rPr>
          <w:rFonts w:ascii="UD デジタル 教科書体 NK-R" w:eastAsia="UD デジタル 教科書体 NK-R"/>
          <w:sz w:val="22"/>
        </w:rPr>
      </w:pPr>
    </w:p>
    <w:p w14:paraId="13337BBC" w14:textId="65648DB2" w:rsidR="00BA66E9" w:rsidRDefault="005571F2" w:rsidP="003F43BD">
      <w:pPr>
        <w:spacing w:line="320" w:lineRule="exact"/>
        <w:ind w:left="208" w:hangingChars="100" w:hanging="208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４</w:t>
      </w:r>
      <w:r w:rsidR="0058668A" w:rsidRPr="00DD5139">
        <w:rPr>
          <w:rFonts w:ascii="UD デジタル 教科書体 NK-R" w:eastAsia="UD デジタル 教科書体 NK-R" w:hint="eastAsia"/>
          <w:sz w:val="22"/>
        </w:rPr>
        <w:t xml:space="preserve">　</w:t>
      </w:r>
      <w:r w:rsidR="0058668A">
        <w:rPr>
          <w:rFonts w:ascii="UD デジタル 教科書体 NK-R" w:eastAsia="UD デジタル 教科書体 NK-R" w:hint="eastAsia"/>
          <w:sz w:val="22"/>
        </w:rPr>
        <w:t xml:space="preserve">　</w:t>
      </w:r>
      <w:r w:rsidR="0058668A" w:rsidRPr="00DD5139">
        <w:rPr>
          <w:rFonts w:ascii="UD デジタル 教科書体 NK-R" w:eastAsia="UD デジタル 教科書体 NK-R" w:hint="eastAsia"/>
          <w:sz w:val="22"/>
        </w:rPr>
        <w:t>ご注文の書籍</w:t>
      </w:r>
      <w:r w:rsidR="00BA66E9">
        <w:rPr>
          <w:rFonts w:ascii="UD デジタル 教科書体 NK-R" w:eastAsia="UD デジタル 教科書体 NK-R" w:hint="eastAsia"/>
          <w:sz w:val="22"/>
        </w:rPr>
        <w:t>等</w:t>
      </w:r>
      <w:r w:rsidR="0058668A" w:rsidRPr="00DD5139">
        <w:rPr>
          <w:rFonts w:ascii="UD デジタル 教科書体 NK-R" w:eastAsia="UD デジタル 教科書体 NK-R" w:hint="eastAsia"/>
          <w:sz w:val="22"/>
        </w:rPr>
        <w:t>がお手元に届き次第、内容をご確認いただき、過不足など不備がございました</w:t>
      </w:r>
      <w:r w:rsidR="00BA66E9">
        <w:rPr>
          <w:rFonts w:ascii="UD デジタル 教科書体 NK-R" w:eastAsia="UD デジタル 教科書体 NK-R" w:hint="eastAsia"/>
          <w:sz w:val="22"/>
        </w:rPr>
        <w:t>ら、</w:t>
      </w:r>
    </w:p>
    <w:p w14:paraId="66A838F5" w14:textId="77777777" w:rsidR="00BA66E9" w:rsidRDefault="0058668A" w:rsidP="00BA66E9">
      <w:pPr>
        <w:spacing w:line="320" w:lineRule="exact"/>
        <w:ind w:leftChars="50" w:left="203" w:hangingChars="50" w:hanging="104"/>
        <w:rPr>
          <w:rFonts w:ascii="UD デジタル 教科書体 NK-R" w:eastAsia="UD デジタル 教科書体 NK-R"/>
          <w:sz w:val="22"/>
        </w:rPr>
      </w:pPr>
      <w:r w:rsidRPr="00DD5139">
        <w:rPr>
          <w:rFonts w:ascii="UD デジタル 教科書体 NK-R" w:eastAsia="UD デジタル 教科書体 NK-R" w:hint="eastAsia"/>
          <w:sz w:val="22"/>
          <w:u w:val="double"/>
        </w:rPr>
        <w:t>到着後、２週間以内</w:t>
      </w:r>
      <w:r w:rsidRPr="00DD5139">
        <w:rPr>
          <w:rFonts w:ascii="UD デジタル 教科書体 NK-R" w:eastAsia="UD デジタル 教科書体 NK-R" w:hint="eastAsia"/>
          <w:sz w:val="22"/>
        </w:rPr>
        <w:t>に</w:t>
      </w:r>
      <w:r w:rsidR="003F43BD">
        <w:rPr>
          <w:rFonts w:ascii="UD デジタル 教科書体 NK-R" w:eastAsia="UD デジタル 教科書体 NK-R" w:hint="eastAsia"/>
          <w:sz w:val="22"/>
        </w:rPr>
        <w:t>、</w:t>
      </w:r>
      <w:r w:rsidRPr="00DD5139">
        <w:rPr>
          <w:rFonts w:ascii="UD デジタル 教科書体 NK-R" w:eastAsia="UD デジタル 教科書体 NK-R" w:hint="eastAsia"/>
          <w:sz w:val="22"/>
        </w:rPr>
        <w:t>ご連絡ください。</w:t>
      </w:r>
      <w:r w:rsidR="00A57839" w:rsidRPr="000C77E2">
        <w:rPr>
          <w:rFonts w:ascii="UD デジタル 教科書体 NK-R" w:eastAsia="UD デジタル 教科書体 NK-R" w:hint="eastAsia"/>
          <w:sz w:val="22"/>
          <w:u w:val="single"/>
        </w:rPr>
        <w:t>学校印等を記入後の返本はお受けいたしかねます</w:t>
      </w:r>
      <w:r w:rsidR="00A57839">
        <w:rPr>
          <w:rFonts w:ascii="UD デジタル 教科書体 NK-R" w:eastAsia="UD デジタル 教科書体 NK-R" w:hint="eastAsia"/>
          <w:sz w:val="22"/>
        </w:rPr>
        <w:t>ので</w:t>
      </w:r>
      <w:r w:rsidR="00C43E3E">
        <w:rPr>
          <w:rFonts w:ascii="UD デジタル 教科書体 NK-R" w:eastAsia="UD デジタル 教科書体 NK-R" w:hint="eastAsia"/>
          <w:sz w:val="22"/>
        </w:rPr>
        <w:t>ご</w:t>
      </w:r>
      <w:r w:rsidR="00A57839">
        <w:rPr>
          <w:rFonts w:ascii="UD デジタル 教科書体 NK-R" w:eastAsia="UD デジタル 教科書体 NK-R" w:hint="eastAsia"/>
          <w:sz w:val="22"/>
        </w:rPr>
        <w:t>注</w:t>
      </w:r>
    </w:p>
    <w:p w14:paraId="4690A8E5" w14:textId="4C827563" w:rsidR="00507AE9" w:rsidRPr="00DD5139" w:rsidRDefault="00A57839" w:rsidP="000C77E2">
      <w:pPr>
        <w:spacing w:line="320" w:lineRule="exact"/>
        <w:ind w:leftChars="50" w:left="203" w:hangingChars="50" w:hanging="104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意ください。</w:t>
      </w:r>
    </w:p>
    <w:p w14:paraId="5DCEEB05" w14:textId="77777777" w:rsidR="00020EFC" w:rsidRDefault="00BA66E9" w:rsidP="003F43BD">
      <w:pPr>
        <w:spacing w:line="320" w:lineRule="exact"/>
        <w:ind w:left="208" w:hangingChars="100" w:hanging="208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lastRenderedPageBreak/>
        <w:t>5　 ご注文の書籍等を受領後、速やかに受領書をご</w:t>
      </w:r>
      <w:r w:rsidR="00DC2F8D">
        <w:rPr>
          <w:rFonts w:ascii="UD デジタル 教科書体 NK-R" w:eastAsia="UD デジタル 教科書体 NK-R" w:hint="eastAsia"/>
          <w:sz w:val="22"/>
        </w:rPr>
        <w:t>返送</w:t>
      </w:r>
      <w:r>
        <w:rPr>
          <w:rFonts w:ascii="UD デジタル 教科書体 NK-R" w:eastAsia="UD デジタル 教科書体 NK-R" w:hint="eastAsia"/>
          <w:sz w:val="22"/>
        </w:rPr>
        <w:t>ください。</w:t>
      </w:r>
    </w:p>
    <w:p w14:paraId="0D96D50C" w14:textId="04BA3E6E" w:rsidR="00116BC7" w:rsidRDefault="00BA66E9" w:rsidP="003E44C3">
      <w:pPr>
        <w:spacing w:line="320" w:lineRule="exact"/>
        <w:ind w:leftChars="100" w:left="198" w:firstLineChars="50" w:firstLine="104"/>
        <w:rPr>
          <w:rFonts w:ascii="UD デジタル 教科書体 NK-R" w:eastAsia="UD デジタル 教科書体 NK-R"/>
          <w:sz w:val="22"/>
        </w:rPr>
      </w:pPr>
      <w:r w:rsidRPr="00C76B07">
        <w:rPr>
          <w:rFonts w:ascii="UD デジタル 教科書体 NK-R" w:eastAsia="UD デジタル 教科書体 NK-R"/>
          <w:b/>
          <w:bCs/>
          <w:sz w:val="22"/>
          <w:u w:val="single"/>
        </w:rPr>
        <w:t>受領書</w:t>
      </w:r>
      <w:r w:rsidRPr="00C76B07">
        <w:rPr>
          <w:rFonts w:ascii="UD デジタル 教科書体 NK-R" w:eastAsia="UD デジタル 教科書体 NK-R" w:hint="eastAsia"/>
          <w:b/>
          <w:bCs/>
          <w:sz w:val="22"/>
          <w:u w:val="single"/>
        </w:rPr>
        <w:t>①は、活字版・点字版・デイジー版用、受領書②は</w:t>
      </w:r>
      <w:r w:rsidR="008D6FF3" w:rsidRPr="00C76B07">
        <w:rPr>
          <w:rFonts w:ascii="UD デジタル 教科書体 NK-R" w:eastAsia="UD デジタル 教科書体 NK-R" w:hint="eastAsia"/>
          <w:b/>
          <w:bCs/>
          <w:sz w:val="22"/>
          <w:u w:val="single"/>
        </w:rPr>
        <w:t>ＵＤＢ</w:t>
      </w:r>
      <w:r w:rsidRPr="00C76B07">
        <w:rPr>
          <w:rFonts w:ascii="UD デジタル 教科書体 NK-R" w:eastAsia="UD デジタル 教科書体 NK-R" w:hint="eastAsia"/>
          <w:b/>
          <w:bCs/>
          <w:sz w:val="22"/>
          <w:u w:val="single"/>
        </w:rPr>
        <w:t>版用、受領書③は点字データ版</w:t>
      </w:r>
      <w:r w:rsidR="003E44C3">
        <w:rPr>
          <w:rFonts w:ascii="UD デジタル 教科書体 NK-R" w:eastAsia="UD デジタル 教科書体 NK-R" w:hint="eastAsia"/>
          <w:b/>
          <w:bCs/>
          <w:sz w:val="22"/>
          <w:u w:val="single"/>
        </w:rPr>
        <w:t>用</w:t>
      </w:r>
      <w:r>
        <w:rPr>
          <w:rFonts w:ascii="UD デジタル 教科書体 NK-R" w:eastAsia="UD デジタル 教科書体 NK-R" w:hint="eastAsia"/>
          <w:sz w:val="22"/>
        </w:rPr>
        <w:t>となっております</w:t>
      </w:r>
      <w:r w:rsidR="00116BC7">
        <w:rPr>
          <w:rFonts w:ascii="UD デジタル 教科書体 NK-R" w:eastAsia="UD デジタル 教科書体 NK-R" w:hint="eastAsia"/>
          <w:sz w:val="22"/>
        </w:rPr>
        <w:t>。</w:t>
      </w:r>
    </w:p>
    <w:p w14:paraId="087EEB3A" w14:textId="4A03C484" w:rsidR="00BA66E9" w:rsidRDefault="00A44AF9" w:rsidP="00116BC7">
      <w:pPr>
        <w:spacing w:line="320" w:lineRule="exact"/>
        <w:ind w:leftChars="50" w:left="99" w:firstLineChars="100" w:firstLine="209"/>
        <w:rPr>
          <w:rFonts w:ascii="UD デジタル 教科書体 NK-R" w:eastAsia="UD デジタル 教科書体 NK-R"/>
          <w:sz w:val="22"/>
        </w:rPr>
      </w:pPr>
      <w:r w:rsidRPr="00116BC7">
        <w:rPr>
          <w:rFonts w:ascii="UD デジタル 教科書体 NK-R" w:eastAsia="UD デジタル 教科書体 NK-R" w:hint="eastAsia"/>
          <w:b/>
          <w:bCs/>
          <w:sz w:val="22"/>
          <w:u w:val="single"/>
        </w:rPr>
        <w:t>受領書</w:t>
      </w:r>
      <w:r w:rsidR="005C0323" w:rsidRPr="00116BC7">
        <w:rPr>
          <w:rFonts w:ascii="UD デジタル 教科書体 NK-R" w:eastAsia="UD デジタル 教科書体 NK-R" w:hint="eastAsia"/>
          <w:b/>
          <w:bCs/>
          <w:sz w:val="22"/>
          <w:u w:val="single"/>
        </w:rPr>
        <w:t>①～③</w:t>
      </w:r>
      <w:r w:rsidRPr="00116BC7">
        <w:rPr>
          <w:rFonts w:ascii="UD デジタル 教科書体 NK-R" w:eastAsia="UD デジタル 教科書体 NK-R" w:hint="eastAsia"/>
          <w:b/>
          <w:bCs/>
          <w:sz w:val="22"/>
          <w:u w:val="single"/>
        </w:rPr>
        <w:t>の確認後、請求書等の書類を送らせていただきます</w:t>
      </w:r>
      <w:r>
        <w:rPr>
          <w:rFonts w:ascii="UD デジタル 教科書体 NK-R" w:eastAsia="UD デジタル 教科書体 NK-R" w:hint="eastAsia"/>
          <w:sz w:val="22"/>
        </w:rPr>
        <w:t>ので、よろしくお願いいたします。</w:t>
      </w:r>
    </w:p>
    <w:p w14:paraId="723DA046" w14:textId="77777777" w:rsidR="00507AE9" w:rsidRPr="00DD5139" w:rsidRDefault="00507AE9" w:rsidP="00507AE9">
      <w:pPr>
        <w:spacing w:line="280" w:lineRule="exact"/>
        <w:ind w:firstLineChars="100" w:firstLine="208"/>
        <w:rPr>
          <w:rFonts w:ascii="UD デジタル 教科書体 NK-R" w:eastAsia="UD デジタル 教科書体 NK-R"/>
          <w:sz w:val="22"/>
        </w:rPr>
      </w:pPr>
    </w:p>
    <w:p w14:paraId="26822EDF" w14:textId="1BC5BA8E" w:rsidR="0058668A" w:rsidRDefault="00527970" w:rsidP="00527970">
      <w:pPr>
        <w:spacing w:line="320" w:lineRule="exact"/>
        <w:ind w:left="208" w:hangingChars="100" w:hanging="208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6　 改訂及び新刊図書</w:t>
      </w:r>
    </w:p>
    <w:p w14:paraId="4C55B8D6" w14:textId="2B11C479" w:rsidR="00527970" w:rsidRPr="00527970" w:rsidRDefault="00527970" w:rsidP="00527970">
      <w:pPr>
        <w:spacing w:line="320" w:lineRule="exact"/>
        <w:rPr>
          <w:rFonts w:ascii="UD デジタル 教科書体 NK-R" w:eastAsia="UD デジタル 教科書体 NK-R"/>
        </w:rPr>
      </w:pPr>
      <w:r w:rsidRPr="00527970">
        <w:rPr>
          <w:rFonts w:ascii="UD デジタル 教科書体 NK-R" w:eastAsia="UD デジタル 教科書体 NK-R" w:hint="eastAsia"/>
        </w:rPr>
        <w:t>（1</w:t>
      </w:r>
      <w:r>
        <w:rPr>
          <w:rFonts w:ascii="UD デジタル 教科書体 NK-R" w:eastAsia="UD デジタル 教科書体 NK-R" w:hint="eastAsia"/>
        </w:rPr>
        <w:t xml:space="preserve">） </w:t>
      </w:r>
      <w:r w:rsidRPr="00527970">
        <w:rPr>
          <w:rFonts w:ascii="UD デジタル 教科書体 NK-R" w:eastAsia="UD デジタル 教科書体 NK-R" w:hint="eastAsia"/>
        </w:rPr>
        <w:t>図書目録の番号の下に※印のついているものが、改訂及び新刊図書です。</w:t>
      </w:r>
    </w:p>
    <w:p w14:paraId="7538DE23" w14:textId="77777777" w:rsidR="00507AE9" w:rsidRPr="00DD5139" w:rsidRDefault="00507AE9" w:rsidP="00507AE9">
      <w:pPr>
        <w:spacing w:line="280" w:lineRule="exact"/>
        <w:ind w:firstLineChars="100" w:firstLine="208"/>
        <w:rPr>
          <w:rFonts w:ascii="UD デジタル 教科書体 NK-R" w:eastAsia="UD デジタル 教科書体 NK-R"/>
          <w:sz w:val="22"/>
        </w:rPr>
      </w:pPr>
    </w:p>
    <w:p w14:paraId="1C1F12BD" w14:textId="58B8E5AC" w:rsidR="00527970" w:rsidRDefault="00527970" w:rsidP="006972B5">
      <w:pPr>
        <w:spacing w:line="320" w:lineRule="exact"/>
        <w:ind w:left="313" w:hangingChars="150" w:hanging="313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  <w:sz w:val="22"/>
        </w:rPr>
        <w:t>（2）</w:t>
      </w:r>
      <w:r w:rsidR="00035E81">
        <w:rPr>
          <w:rFonts w:ascii="UD デジタル 教科書体 NK-R" w:eastAsia="UD デジタル 教科書体 NK-R" w:hint="eastAsia"/>
          <w:sz w:val="22"/>
        </w:rPr>
        <w:t xml:space="preserve"> 東洋療法学校協会編の図書につきましては、</w:t>
      </w:r>
      <w:r>
        <w:rPr>
          <w:rFonts w:ascii="UD デジタル 教科書体 NK-R" w:eastAsia="UD デジタル 教科書体 NK-R" w:hint="eastAsia"/>
        </w:rPr>
        <w:t>完成しだい納品させていただきます。</w:t>
      </w:r>
    </w:p>
    <w:p w14:paraId="6F1EAF27" w14:textId="77777777" w:rsidR="00527970" w:rsidRDefault="00527970" w:rsidP="00527970">
      <w:pPr>
        <w:spacing w:line="360" w:lineRule="exact"/>
        <w:ind w:firstLineChars="250" w:firstLine="496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納品の遅れ等の具体的な見通しにつきましては、３月中頃にメールでご連絡いたします。</w:t>
      </w:r>
    </w:p>
    <w:p w14:paraId="7BCC1BBC" w14:textId="77777777" w:rsidR="00507AE9" w:rsidRPr="00DD5139" w:rsidRDefault="00507AE9" w:rsidP="00507AE9">
      <w:pPr>
        <w:spacing w:line="280" w:lineRule="exact"/>
        <w:ind w:firstLineChars="100" w:firstLine="208"/>
        <w:rPr>
          <w:rFonts w:ascii="UD デジタル 教科書体 NK-R" w:eastAsia="UD デジタル 教科書体 NK-R"/>
          <w:sz w:val="22"/>
        </w:rPr>
      </w:pPr>
    </w:p>
    <w:p w14:paraId="4EE4F291" w14:textId="110F5CE0" w:rsidR="00274385" w:rsidRPr="00DD5139" w:rsidRDefault="00527970" w:rsidP="00527970">
      <w:pPr>
        <w:spacing w:line="320" w:lineRule="exact"/>
        <w:ind w:left="198" w:hangingChars="100" w:hanging="198"/>
        <w:rPr>
          <w:rFonts w:ascii="UD デジタル 教科書体 NK-R" w:eastAsia="UD デジタル 教科書体 NK-R"/>
          <w:sz w:val="22"/>
        </w:rPr>
      </w:pPr>
      <w:r w:rsidRPr="00DD5139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A9108" wp14:editId="1014C514">
                <wp:simplePos x="0" y="0"/>
                <wp:positionH relativeFrom="margin">
                  <wp:posOffset>-148571</wp:posOffset>
                </wp:positionH>
                <wp:positionV relativeFrom="paragraph">
                  <wp:posOffset>101922</wp:posOffset>
                </wp:positionV>
                <wp:extent cx="6045958" cy="1733266"/>
                <wp:effectExtent l="0" t="0" r="12065" b="1968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958" cy="173326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2C1F06" id="四角形: 角を丸くする 1" o:spid="_x0000_s1026" style="position:absolute;left:0;text-align:left;margin-left:-11.7pt;margin-top:8.05pt;width:476.0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14:paraId="403A7B71" w14:textId="77777777" w:rsidR="00274385" w:rsidRPr="00ED6DFC" w:rsidRDefault="00274385" w:rsidP="00527970">
      <w:pPr>
        <w:spacing w:line="340" w:lineRule="exact"/>
        <w:ind w:firstLineChars="650" w:firstLine="1355"/>
        <w:rPr>
          <w:rFonts w:ascii="UD デジタル 教科書体 NK-R" w:eastAsia="UD デジタル 教科書体 NK-R"/>
          <w:sz w:val="22"/>
        </w:rPr>
      </w:pPr>
      <w:bookmarkStart w:id="1" w:name="OLE_LINK2"/>
      <w:r w:rsidRPr="00ED6DFC">
        <w:rPr>
          <w:rFonts w:ascii="UD デジタル 教科書体 NK-R" w:eastAsia="UD デジタル 教科書体 NK-R" w:hint="eastAsia"/>
          <w:sz w:val="22"/>
        </w:rPr>
        <w:t>■</w:t>
      </w:r>
      <w:bookmarkEnd w:id="1"/>
      <w:r w:rsidRPr="00ED6DFC">
        <w:rPr>
          <w:rFonts w:ascii="UD デジタル 教科書体 NK-R" w:eastAsia="UD デジタル 教科書体 NK-R" w:hint="eastAsia"/>
          <w:sz w:val="22"/>
        </w:rPr>
        <w:t xml:space="preserve">■■ </w:t>
      </w:r>
      <w:r w:rsidRPr="00ED6DFC">
        <w:rPr>
          <w:rFonts w:ascii="UD デジタル 教科書体 NK-R" w:eastAsia="UD デジタル 教科書体 NK-R" w:hint="eastAsia"/>
          <w:b/>
          <w:bCs/>
          <w:sz w:val="22"/>
        </w:rPr>
        <w:t>改訂及び新刊図書一覧</w:t>
      </w:r>
      <w:r w:rsidRPr="00ED6DFC">
        <w:rPr>
          <w:rFonts w:ascii="UD デジタル 教科書体 NK-R" w:eastAsia="UD デジタル 教科書体 NK-R" w:hint="eastAsia"/>
          <w:sz w:val="22"/>
        </w:rPr>
        <w:t xml:space="preserve"> ■■■</w:t>
      </w:r>
    </w:p>
    <w:p w14:paraId="1E9E84EE" w14:textId="598B00ED" w:rsidR="00274385" w:rsidRPr="00527970" w:rsidRDefault="00382082" w:rsidP="00274385">
      <w:pPr>
        <w:spacing w:line="340" w:lineRule="exact"/>
        <w:ind w:left="72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593E80C" w14:textId="090D87BD" w:rsidR="00452CA6" w:rsidRDefault="00D3621F" w:rsidP="00034E83">
      <w:pPr>
        <w:spacing w:line="300" w:lineRule="exact"/>
        <w:ind w:firstLineChars="150" w:firstLine="313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〇</w:t>
      </w:r>
      <w:r w:rsidR="00274385" w:rsidRPr="008A2EF2">
        <w:rPr>
          <w:rFonts w:ascii="UD デジタル 教科書体 NK-R" w:eastAsia="UD デジタル 教科書体 NK-R" w:hint="eastAsia"/>
          <w:sz w:val="22"/>
        </w:rPr>
        <w:t xml:space="preserve">　</w:t>
      </w:r>
      <w:r w:rsidR="005F3A8F">
        <w:rPr>
          <w:rFonts w:ascii="UD デジタル 教科書体 NK-R" w:eastAsia="UD デジタル 教科書体 NK-R" w:hint="eastAsia"/>
          <w:sz w:val="22"/>
        </w:rPr>
        <w:t xml:space="preserve"> </w:t>
      </w:r>
      <w:r w:rsidR="000C1A15" w:rsidRPr="008A2EF2">
        <w:rPr>
          <w:rFonts w:ascii="UD デジタル 教科書体 NK-R" w:eastAsia="UD デジタル 教科書体 NK-R" w:hint="eastAsia"/>
          <w:sz w:val="22"/>
        </w:rPr>
        <w:t>１　「</w:t>
      </w:r>
      <w:r w:rsidR="00034E83">
        <w:rPr>
          <w:rFonts w:ascii="UD デジタル 教科書体 NK-R" w:eastAsia="UD デジタル 教科書体 NK-R" w:hint="eastAsia"/>
          <w:sz w:val="22"/>
        </w:rPr>
        <w:t>疾病の成り立ちと予防Ⅱ（</w:t>
      </w:r>
      <w:r w:rsidR="000C1A15" w:rsidRPr="008A2EF2">
        <w:rPr>
          <w:rFonts w:ascii="UD デジタル 教科書体 NK-R" w:eastAsia="UD デジタル 教科書体 NK-R" w:hint="eastAsia"/>
          <w:sz w:val="22"/>
        </w:rPr>
        <w:t>病理学概論</w:t>
      </w:r>
      <w:r w:rsidR="00034E83">
        <w:rPr>
          <w:rFonts w:ascii="UD デジタル 教科書体 NK-R" w:eastAsia="UD デジタル 教科書体 NK-R" w:hint="eastAsia"/>
          <w:sz w:val="22"/>
        </w:rPr>
        <w:t>）</w:t>
      </w:r>
      <w:r w:rsidR="000C1A15" w:rsidRPr="008A2EF2">
        <w:rPr>
          <w:rFonts w:ascii="UD デジタル 教科書体 NK-R" w:eastAsia="UD デジタル 教科書体 NK-R" w:hint="eastAsia"/>
          <w:sz w:val="22"/>
        </w:rPr>
        <w:t>」</w:t>
      </w:r>
      <w:r w:rsidR="005E6F05" w:rsidRPr="008A2EF2">
        <w:rPr>
          <w:rFonts w:ascii="UD デジタル 教科書体 NK-R" w:eastAsia="UD デジタル 教科書体 NK-R" w:hint="eastAsia"/>
          <w:color w:val="FF0000"/>
          <w:sz w:val="22"/>
        </w:rPr>
        <w:t>（</w:t>
      </w:r>
      <w:r w:rsidR="00D679A5">
        <w:rPr>
          <w:rFonts w:ascii="UD デジタル 教科書体 NK-R" w:eastAsia="UD デジタル 教科書体 NK-R" w:hint="eastAsia"/>
          <w:color w:val="FF0000"/>
          <w:sz w:val="22"/>
        </w:rPr>
        <w:t>初版</w:t>
      </w:r>
      <w:r w:rsidR="005E6F05" w:rsidRPr="008A2EF2">
        <w:rPr>
          <w:rFonts w:ascii="UD デジタル 教科書体 NK-R" w:eastAsia="UD デジタル 教科書体 NK-R" w:hint="eastAsia"/>
          <w:color w:val="FF0000"/>
          <w:sz w:val="22"/>
        </w:rPr>
        <w:t>）</w:t>
      </w:r>
      <w:r w:rsidR="008A2EF2" w:rsidRPr="008A2EF2">
        <w:rPr>
          <w:rFonts w:ascii="UD デジタル 教科書体 NK-R" w:eastAsia="UD デジタル 教科書体 NK-R" w:hint="eastAsia"/>
          <w:color w:val="FF0000"/>
          <w:sz w:val="22"/>
        </w:rPr>
        <w:t xml:space="preserve">　</w:t>
      </w:r>
      <w:r w:rsidR="00AB3A17">
        <w:rPr>
          <w:rFonts w:ascii="UD デジタル 教科書体 NK-R" w:eastAsia="UD デジタル 教科書体 NK-R" w:hint="eastAsia"/>
          <w:color w:val="FF0000"/>
          <w:sz w:val="22"/>
        </w:rPr>
        <w:t xml:space="preserve"> </w:t>
      </w:r>
      <w:r w:rsidR="00D679A5">
        <w:rPr>
          <w:rFonts w:ascii="UD デジタル 教科書体 NK-R" w:eastAsia="UD デジタル 教科書体 NK-R" w:hint="eastAsia"/>
          <w:color w:val="FF0000"/>
          <w:sz w:val="22"/>
        </w:rPr>
        <w:t xml:space="preserve">　　　　</w:t>
      </w:r>
      <w:r w:rsidR="00AB3A17" w:rsidRPr="00D679A5">
        <w:rPr>
          <w:rFonts w:ascii="UD デジタル 教科書体 NK-R" w:eastAsia="UD デジタル 教科書体 NK-R" w:hint="eastAsia"/>
          <w:sz w:val="22"/>
        </w:rPr>
        <w:t>＜</w:t>
      </w:r>
      <w:r w:rsidR="008A2EF2" w:rsidRPr="008A2EF2">
        <w:rPr>
          <w:rFonts w:ascii="UD デジタル 教科書体 NK-R" w:eastAsia="UD デジタル 教科書体 NK-R" w:hint="eastAsia"/>
          <w:sz w:val="22"/>
        </w:rPr>
        <w:t>活字</w:t>
      </w:r>
      <w:r w:rsidR="00E87CC0">
        <w:rPr>
          <w:rFonts w:ascii="UD デジタル 教科書体 NK-R" w:eastAsia="UD デジタル 教科書体 NK-R" w:hint="eastAsia"/>
          <w:sz w:val="22"/>
        </w:rPr>
        <w:t>版</w:t>
      </w:r>
      <w:r w:rsidR="008A2EF2" w:rsidRPr="008A2EF2">
        <w:rPr>
          <w:rFonts w:ascii="UD デジタル 教科書体 NK-R" w:eastAsia="UD デジタル 教科書体 NK-R" w:hint="eastAsia"/>
          <w:sz w:val="22"/>
        </w:rPr>
        <w:t>全</w:t>
      </w:r>
      <w:r w:rsidR="00304AAC">
        <w:rPr>
          <w:rFonts w:ascii="UD デジタル 教科書体 NK-R" w:eastAsia="UD デジタル 教科書体 NK-R" w:hint="eastAsia"/>
          <w:sz w:val="22"/>
        </w:rPr>
        <w:t>１</w:t>
      </w:r>
      <w:r w:rsidR="008A2EF2" w:rsidRPr="008A2EF2">
        <w:rPr>
          <w:rFonts w:ascii="UD デジタル 教科書体 NK-R" w:eastAsia="UD デジタル 教科書体 NK-R" w:hint="eastAsia"/>
          <w:sz w:val="22"/>
        </w:rPr>
        <w:t>巻、点字</w:t>
      </w:r>
      <w:r w:rsidR="00E87CC0">
        <w:rPr>
          <w:rFonts w:ascii="UD デジタル 教科書体 NK-R" w:eastAsia="UD デジタル 教科書体 NK-R" w:hint="eastAsia"/>
          <w:sz w:val="22"/>
        </w:rPr>
        <w:t>版</w:t>
      </w:r>
      <w:r w:rsidR="008A2EF2" w:rsidRPr="008A2EF2">
        <w:rPr>
          <w:rFonts w:ascii="UD デジタル 教科書体 NK-R" w:eastAsia="UD デジタル 教科書体 NK-R" w:hint="eastAsia"/>
          <w:sz w:val="22"/>
        </w:rPr>
        <w:t>全４</w:t>
      </w:r>
      <w:r>
        <w:rPr>
          <w:rFonts w:ascii="UD デジタル 教科書体 NK-R" w:eastAsia="UD デジタル 教科書体 NK-R" w:hint="eastAsia"/>
          <w:sz w:val="22"/>
        </w:rPr>
        <w:t>巻</w:t>
      </w:r>
      <w:r w:rsidR="00AB3A17">
        <w:rPr>
          <w:rFonts w:ascii="UD デジタル 教科書体 NK-R" w:eastAsia="UD デジタル 教科書体 NK-R" w:hint="eastAsia"/>
          <w:sz w:val="22"/>
        </w:rPr>
        <w:t>＞</w:t>
      </w:r>
      <w:r w:rsidR="00034E83">
        <w:rPr>
          <w:rFonts w:ascii="UD デジタル 教科書体 NK-R" w:eastAsia="UD デジタル 教科書体 NK-R" w:hint="eastAsia"/>
          <w:sz w:val="22"/>
        </w:rPr>
        <w:t xml:space="preserve">　　　</w:t>
      </w:r>
    </w:p>
    <w:p w14:paraId="4AFD4C95" w14:textId="0BBA892E" w:rsidR="000C1A15" w:rsidRPr="00F93038" w:rsidRDefault="00D3621F" w:rsidP="00034E83">
      <w:pPr>
        <w:spacing w:line="300" w:lineRule="exact"/>
        <w:ind w:firstLineChars="150" w:firstLine="313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〇</w:t>
      </w:r>
      <w:r w:rsidR="000C1A15" w:rsidRPr="00D3621F">
        <w:rPr>
          <w:rFonts w:ascii="UD デジタル 教科書体 NK-R" w:eastAsia="UD デジタル 教科書体 NK-R" w:hint="eastAsia"/>
          <w:sz w:val="22"/>
        </w:rPr>
        <w:t xml:space="preserve">　</w:t>
      </w:r>
      <w:r w:rsidR="005F3A8F">
        <w:rPr>
          <w:rFonts w:ascii="UD デジタル 教科書体 NK-R" w:eastAsia="UD デジタル 教科書体 NK-R" w:hint="eastAsia"/>
          <w:sz w:val="22"/>
        </w:rPr>
        <w:t xml:space="preserve"> </w:t>
      </w:r>
      <w:r w:rsidR="000C1A15" w:rsidRPr="00D3621F">
        <w:rPr>
          <w:rFonts w:ascii="UD デジタル 教科書体 NK-R" w:eastAsia="UD デジタル 教科書体 NK-R" w:hint="eastAsia"/>
          <w:sz w:val="22"/>
        </w:rPr>
        <w:t>２　「</w:t>
      </w:r>
      <w:r w:rsidR="00034E83">
        <w:rPr>
          <w:rFonts w:ascii="UD デジタル 教科書体 NK-R" w:eastAsia="UD デジタル 教科書体 NK-R" w:hint="eastAsia"/>
          <w:sz w:val="22"/>
        </w:rPr>
        <w:t>基礎理療学Ⅲ（</w:t>
      </w:r>
      <w:r w:rsidR="000C1A15" w:rsidRPr="00D3621F">
        <w:rPr>
          <w:rFonts w:ascii="UD デジタル 教科書体 NK-R" w:eastAsia="UD デジタル 教科書体 NK-R" w:hint="eastAsia"/>
          <w:sz w:val="22"/>
        </w:rPr>
        <w:t>新版理療理論</w:t>
      </w:r>
      <w:r w:rsidR="00034E83">
        <w:rPr>
          <w:rFonts w:ascii="UD デジタル 教科書体 NK-R" w:eastAsia="UD デジタル 教科書体 NK-R" w:hint="eastAsia"/>
          <w:sz w:val="22"/>
        </w:rPr>
        <w:t>）</w:t>
      </w:r>
      <w:r w:rsidR="000C1A15" w:rsidRPr="00D3621F">
        <w:rPr>
          <w:rFonts w:ascii="UD デジタル 教科書体 NK-R" w:eastAsia="UD デジタル 教科書体 NK-R" w:hint="eastAsia"/>
          <w:sz w:val="22"/>
        </w:rPr>
        <w:t>」</w:t>
      </w:r>
      <w:r w:rsidR="000C1A15" w:rsidRPr="00D3621F">
        <w:rPr>
          <w:rFonts w:ascii="UD デジタル 教科書体 NK-R" w:eastAsia="UD デジタル 教科書体 NK-R" w:hint="eastAsia"/>
          <w:color w:val="FF0000"/>
          <w:sz w:val="22"/>
        </w:rPr>
        <w:t>（</w:t>
      </w:r>
      <w:r w:rsidR="00D679A5">
        <w:rPr>
          <w:rFonts w:ascii="UD デジタル 教科書体 NK-R" w:eastAsia="UD デジタル 教科書体 NK-R" w:hint="eastAsia"/>
          <w:color w:val="FF0000"/>
          <w:sz w:val="22"/>
        </w:rPr>
        <w:t>初版</w:t>
      </w:r>
      <w:r w:rsidR="003D6E31" w:rsidRPr="00D3621F">
        <w:rPr>
          <w:rFonts w:ascii="UD デジタル 教科書体 NK-R" w:eastAsia="UD デジタル 教科書体 NK-R" w:hint="eastAsia"/>
          <w:color w:val="FF0000"/>
          <w:sz w:val="22"/>
        </w:rPr>
        <w:t>第２刷</w:t>
      </w:r>
      <w:r w:rsidR="005A2978" w:rsidRPr="00D3621F">
        <w:rPr>
          <w:rFonts w:ascii="UD デジタル 教科書体 NK-R" w:eastAsia="UD デジタル 教科書体 NK-R" w:hint="eastAsia"/>
          <w:color w:val="FF0000"/>
          <w:sz w:val="22"/>
        </w:rPr>
        <w:t>）</w:t>
      </w:r>
      <w:r w:rsidR="00382082">
        <w:rPr>
          <w:rFonts w:ascii="UD デジタル 教科書体 NK-R" w:eastAsia="UD デジタル 教科書体 NK-R" w:hint="eastAsia"/>
          <w:color w:val="FF0000"/>
          <w:sz w:val="22"/>
        </w:rPr>
        <w:t xml:space="preserve">　　　</w:t>
      </w:r>
      <w:r w:rsidR="00382082" w:rsidRPr="006F5DED">
        <w:rPr>
          <w:rFonts w:ascii="UD デジタル 教科書体 NK-R" w:eastAsia="UD デジタル 教科書体 NK-R" w:hint="eastAsia"/>
          <w:color w:val="FF0000"/>
          <w:sz w:val="24"/>
          <w:szCs w:val="24"/>
        </w:rPr>
        <w:t xml:space="preserve">　　　</w:t>
      </w:r>
      <w:r w:rsidR="006F5DED" w:rsidRPr="006F5DED">
        <w:rPr>
          <w:rFonts w:ascii="UD デジタル 教科書体 NK-R" w:eastAsia="UD デジタル 教科書体 NK-R" w:hint="eastAsia"/>
          <w:color w:val="FF0000"/>
          <w:sz w:val="24"/>
          <w:szCs w:val="24"/>
        </w:rPr>
        <w:t xml:space="preserve"> </w:t>
      </w:r>
      <w:r w:rsidR="00F93038" w:rsidRPr="00D679A5">
        <w:rPr>
          <w:rFonts w:ascii="UD デジタル 教科書体 NK-R" w:eastAsia="UD デジタル 教科書体 NK-R" w:hint="eastAsia"/>
          <w:sz w:val="22"/>
        </w:rPr>
        <w:t>＜活</w:t>
      </w:r>
      <w:r w:rsidR="00F93038" w:rsidRPr="008A2EF2">
        <w:rPr>
          <w:rFonts w:ascii="UD デジタル 教科書体 NK-R" w:eastAsia="UD デジタル 教科書体 NK-R" w:hint="eastAsia"/>
          <w:sz w:val="22"/>
        </w:rPr>
        <w:t>字</w:t>
      </w:r>
      <w:r w:rsidR="00E87CC0">
        <w:rPr>
          <w:rFonts w:ascii="UD デジタル 教科書体 NK-R" w:eastAsia="UD デジタル 教科書体 NK-R" w:hint="eastAsia"/>
          <w:sz w:val="22"/>
        </w:rPr>
        <w:t>版</w:t>
      </w:r>
      <w:r w:rsidR="00F93038" w:rsidRPr="008A2EF2">
        <w:rPr>
          <w:rFonts w:ascii="UD デジタル 教科書体 NK-R" w:eastAsia="UD デジタル 教科書体 NK-R" w:hint="eastAsia"/>
          <w:sz w:val="22"/>
        </w:rPr>
        <w:t>全２巻、点字</w:t>
      </w:r>
      <w:r w:rsidR="00E87CC0">
        <w:rPr>
          <w:rFonts w:ascii="UD デジタル 教科書体 NK-R" w:eastAsia="UD デジタル 教科書体 NK-R" w:hint="eastAsia"/>
          <w:sz w:val="22"/>
        </w:rPr>
        <w:t>版</w:t>
      </w:r>
      <w:r w:rsidR="00F93038" w:rsidRPr="008A2EF2">
        <w:rPr>
          <w:rFonts w:ascii="UD デジタル 教科書体 NK-R" w:eastAsia="UD デジタル 教科書体 NK-R" w:hint="eastAsia"/>
          <w:sz w:val="22"/>
        </w:rPr>
        <w:t>全４</w:t>
      </w:r>
      <w:r w:rsidR="00F93038">
        <w:rPr>
          <w:rFonts w:ascii="UD デジタル 教科書体 NK-R" w:eastAsia="UD デジタル 教科書体 NK-R" w:hint="eastAsia"/>
          <w:sz w:val="22"/>
        </w:rPr>
        <w:t>巻＞</w:t>
      </w:r>
    </w:p>
    <w:p w14:paraId="0585AF5D" w14:textId="415413BA" w:rsidR="003D37E4" w:rsidRPr="00F93038" w:rsidRDefault="00D3621F" w:rsidP="00034E83">
      <w:pPr>
        <w:spacing w:line="300" w:lineRule="exact"/>
        <w:ind w:firstLineChars="150" w:firstLine="313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〇</w:t>
      </w:r>
      <w:r w:rsidR="005F3A8F">
        <w:rPr>
          <w:rFonts w:ascii="UD デジタル 教科書体 NK-R" w:eastAsia="UD デジタル 教科書体 NK-R" w:hint="eastAsia"/>
          <w:sz w:val="22"/>
        </w:rPr>
        <w:t xml:space="preserve"> １</w:t>
      </w:r>
      <w:r w:rsidR="00C722BC">
        <w:rPr>
          <w:rFonts w:ascii="UD デジタル 教科書体 NK-R" w:eastAsia="UD デジタル 教科書体 NK-R" w:hint="eastAsia"/>
          <w:sz w:val="22"/>
        </w:rPr>
        <w:t>１</w:t>
      </w:r>
      <w:r w:rsidR="003D37E4" w:rsidRPr="00D3621F">
        <w:rPr>
          <w:rFonts w:ascii="UD デジタル 教科書体 NK-R" w:eastAsia="UD デジタル 教科書体 NK-R" w:hint="eastAsia"/>
          <w:sz w:val="22"/>
        </w:rPr>
        <w:t xml:space="preserve"> 「手技療法の基礎と臨床」</w:t>
      </w:r>
      <w:r w:rsidR="002B4718" w:rsidRPr="00D3621F">
        <w:rPr>
          <w:rFonts w:ascii="UD デジタル 教科書体 NK-R" w:eastAsia="UD デジタル 教科書体 NK-R" w:hint="eastAsia"/>
          <w:sz w:val="22"/>
        </w:rPr>
        <w:t xml:space="preserve">　</w:t>
      </w:r>
      <w:r w:rsidR="002B4718" w:rsidRPr="00D3621F">
        <w:rPr>
          <w:rFonts w:ascii="UD デジタル 教科書体 NK-R" w:eastAsia="UD デジタル 教科書体 NK-R" w:hint="eastAsia"/>
          <w:color w:val="FF0000"/>
          <w:sz w:val="22"/>
        </w:rPr>
        <w:t>改訂第５版</w:t>
      </w:r>
      <w:r w:rsidR="00F93038" w:rsidRPr="00D679A5">
        <w:rPr>
          <w:rFonts w:ascii="UD デジタル 教科書体 NK-R" w:eastAsia="UD デジタル 教科書体 NK-R" w:hint="eastAsia"/>
          <w:sz w:val="22"/>
        </w:rPr>
        <w:t xml:space="preserve">　</w:t>
      </w:r>
      <w:r w:rsidR="00382082">
        <w:rPr>
          <w:rFonts w:ascii="UD デジタル 教科書体 NK-R" w:eastAsia="UD デジタル 教科書体 NK-R" w:hint="eastAsia"/>
          <w:sz w:val="22"/>
        </w:rPr>
        <w:t xml:space="preserve">　　　</w:t>
      </w:r>
      <w:r w:rsidR="00034E83">
        <w:rPr>
          <w:rFonts w:ascii="UD デジタル 教科書体 NK-R" w:eastAsia="UD デジタル 教科書体 NK-R" w:hint="eastAsia"/>
          <w:sz w:val="22"/>
        </w:rPr>
        <w:t xml:space="preserve">　　　　　　　　　</w:t>
      </w:r>
      <w:r w:rsidR="00382082">
        <w:rPr>
          <w:rFonts w:ascii="UD デジタル 教科書体 NK-R" w:eastAsia="UD デジタル 教科書体 NK-R" w:hint="eastAsia"/>
          <w:sz w:val="22"/>
        </w:rPr>
        <w:t xml:space="preserve">　</w:t>
      </w:r>
      <w:r w:rsidR="006F5DED">
        <w:rPr>
          <w:rFonts w:ascii="UD デジタル 教科書体 NK-R" w:eastAsia="UD デジタル 教科書体 NK-R" w:hint="eastAsia"/>
          <w:sz w:val="22"/>
        </w:rPr>
        <w:t xml:space="preserve"> </w:t>
      </w:r>
      <w:r w:rsidR="00F93038" w:rsidRPr="00D679A5">
        <w:rPr>
          <w:rFonts w:ascii="UD デジタル 教科書体 NK-R" w:eastAsia="UD デジタル 教科書体 NK-R" w:hint="eastAsia"/>
          <w:sz w:val="22"/>
        </w:rPr>
        <w:t>＜活</w:t>
      </w:r>
      <w:r w:rsidR="00F93038" w:rsidRPr="008A2EF2">
        <w:rPr>
          <w:rFonts w:ascii="UD デジタル 教科書体 NK-R" w:eastAsia="UD デジタル 教科書体 NK-R" w:hint="eastAsia"/>
          <w:sz w:val="22"/>
        </w:rPr>
        <w:t>字</w:t>
      </w:r>
      <w:r w:rsidR="00E87CC0">
        <w:rPr>
          <w:rFonts w:ascii="UD デジタル 教科書体 NK-R" w:eastAsia="UD デジタル 教科書体 NK-R" w:hint="eastAsia"/>
          <w:sz w:val="22"/>
        </w:rPr>
        <w:t>版</w:t>
      </w:r>
      <w:r w:rsidR="00F93038" w:rsidRPr="008A2EF2">
        <w:rPr>
          <w:rFonts w:ascii="UD デジタル 教科書体 NK-R" w:eastAsia="UD デジタル 教科書体 NK-R" w:hint="eastAsia"/>
          <w:sz w:val="22"/>
        </w:rPr>
        <w:t>全</w:t>
      </w:r>
      <w:r w:rsidR="00F93038">
        <w:rPr>
          <w:rFonts w:ascii="UD デジタル 教科書体 NK-R" w:eastAsia="UD デジタル 教科書体 NK-R" w:hint="eastAsia"/>
          <w:sz w:val="22"/>
        </w:rPr>
        <w:t>１巻</w:t>
      </w:r>
      <w:r w:rsidR="00F93038" w:rsidRPr="008A2EF2">
        <w:rPr>
          <w:rFonts w:ascii="UD デジタル 教科書体 NK-R" w:eastAsia="UD デジタル 教科書体 NK-R" w:hint="eastAsia"/>
          <w:sz w:val="22"/>
        </w:rPr>
        <w:t>、点字</w:t>
      </w:r>
      <w:r w:rsidR="00E87CC0">
        <w:rPr>
          <w:rFonts w:ascii="UD デジタル 教科書体 NK-R" w:eastAsia="UD デジタル 教科書体 NK-R" w:hint="eastAsia"/>
          <w:sz w:val="22"/>
        </w:rPr>
        <w:t>版</w:t>
      </w:r>
      <w:r w:rsidR="00F93038" w:rsidRPr="008A2EF2">
        <w:rPr>
          <w:rFonts w:ascii="UD デジタル 教科書体 NK-R" w:eastAsia="UD デジタル 教科書体 NK-R" w:hint="eastAsia"/>
          <w:sz w:val="22"/>
        </w:rPr>
        <w:t>全</w:t>
      </w:r>
      <w:r w:rsidR="00F93038">
        <w:rPr>
          <w:rFonts w:ascii="UD デジタル 教科書体 NK-R" w:eastAsia="UD デジタル 教科書体 NK-R" w:hint="eastAsia"/>
          <w:sz w:val="22"/>
        </w:rPr>
        <w:t>３巻＞</w:t>
      </w:r>
    </w:p>
    <w:p w14:paraId="1AE59092" w14:textId="50E9F42D" w:rsidR="00034E83" w:rsidRDefault="00593A6C" w:rsidP="00034E83">
      <w:pPr>
        <w:spacing w:line="300" w:lineRule="exact"/>
        <w:ind w:firstLineChars="150" w:firstLine="313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 xml:space="preserve">〇　</w:t>
      </w:r>
      <w:r w:rsidR="005C06D6">
        <w:rPr>
          <w:rFonts w:ascii="UD デジタル 教科書体 NK-R" w:eastAsia="UD デジタル 教科書体 NK-R" w:hint="eastAsia"/>
        </w:rPr>
        <w:t>３</w:t>
      </w:r>
      <w:r w:rsidR="00C722BC">
        <w:rPr>
          <w:rFonts w:ascii="UD デジタル 教科書体 NK-R" w:eastAsia="UD デジタル 教科書体 NK-R" w:hint="eastAsia"/>
        </w:rPr>
        <w:t>５</w:t>
      </w:r>
      <w:r w:rsidR="00DA1031">
        <w:rPr>
          <w:rFonts w:ascii="UD デジタル 教科書体 NK-R" w:eastAsia="UD デジタル 教科書体 NK-R" w:hint="eastAsia"/>
        </w:rPr>
        <w:t xml:space="preserve"> </w:t>
      </w:r>
      <w:r w:rsidR="00274385" w:rsidRPr="00ED6DFC">
        <w:rPr>
          <w:rFonts w:ascii="UD デジタル 教科書体 NK-R" w:eastAsia="UD デジタル 教科書体 NK-R" w:hint="eastAsia"/>
          <w:sz w:val="22"/>
        </w:rPr>
        <w:t>「第</w:t>
      </w:r>
      <w:r w:rsidR="00274385">
        <w:rPr>
          <w:rFonts w:ascii="UD デジタル 教科書体 NK-R" w:eastAsia="UD デジタル 教科書体 NK-R" w:hint="eastAsia"/>
          <w:color w:val="FF0000"/>
          <w:sz w:val="22"/>
        </w:rPr>
        <w:t>３</w:t>
      </w:r>
      <w:r w:rsidR="00692460">
        <w:rPr>
          <w:rFonts w:ascii="UD デジタル 教科書体 NK-R" w:eastAsia="UD デジタル 教科書体 NK-R" w:hint="eastAsia"/>
          <w:color w:val="FF0000"/>
          <w:sz w:val="22"/>
        </w:rPr>
        <w:t>2</w:t>
      </w:r>
      <w:r w:rsidR="00274385" w:rsidRPr="00ED6DFC">
        <w:rPr>
          <w:rFonts w:ascii="UD デジタル 教科書体 NK-R" w:eastAsia="UD デジタル 教科書体 NK-R" w:hint="eastAsia"/>
          <w:sz w:val="22"/>
        </w:rPr>
        <w:t>回</w:t>
      </w:r>
      <w:r w:rsidR="00B502D9">
        <w:rPr>
          <w:rFonts w:ascii="UD デジタル 教科書体 NK-R" w:eastAsia="UD デジタル 教科書体 NK-R" w:hint="eastAsia"/>
          <w:sz w:val="22"/>
        </w:rPr>
        <w:t>国家試験過去問題集</w:t>
      </w:r>
      <w:r w:rsidR="00274385" w:rsidRPr="00ED6DFC">
        <w:rPr>
          <w:rFonts w:ascii="UD デジタル 教科書体 NK-R" w:eastAsia="UD デジタル 教科書体 NK-R" w:hint="eastAsia"/>
          <w:sz w:val="22"/>
        </w:rPr>
        <w:t>（あマ指師用）」</w:t>
      </w:r>
      <w:r w:rsidR="00034E83">
        <w:rPr>
          <w:rFonts w:ascii="UD デジタル 教科書体 NK-R" w:eastAsia="UD デジタル 教科書体 NK-R" w:hint="eastAsia"/>
          <w:sz w:val="22"/>
        </w:rPr>
        <w:t xml:space="preserve">　　　　　　　</w:t>
      </w:r>
      <w:r w:rsidR="006F5DED">
        <w:rPr>
          <w:rFonts w:ascii="UD デジタル 教科書体 NK-R" w:eastAsia="UD デジタル 教科書体 NK-R" w:hint="eastAsia"/>
          <w:sz w:val="22"/>
        </w:rPr>
        <w:t xml:space="preserve"> </w:t>
      </w:r>
      <w:r w:rsidR="00F93038">
        <w:rPr>
          <w:rFonts w:ascii="UD デジタル 教科書体 NK-R" w:eastAsia="UD デジタル 教科書体 NK-R" w:hint="eastAsia"/>
          <w:sz w:val="22"/>
        </w:rPr>
        <w:t>&lt;</w:t>
      </w:r>
      <w:r w:rsidR="00274385" w:rsidRPr="00ED6DFC">
        <w:rPr>
          <w:rFonts w:ascii="UD デジタル 教科書体 NK-R" w:eastAsia="UD デジタル 教科書体 NK-R" w:hint="eastAsia"/>
          <w:sz w:val="22"/>
        </w:rPr>
        <w:t>点字版　全２巻</w:t>
      </w:r>
      <w:r w:rsidR="00F93038">
        <w:rPr>
          <w:rFonts w:ascii="UD デジタル 教科書体 NK-R" w:eastAsia="UD デジタル 教科書体 NK-R" w:hint="eastAsia"/>
          <w:sz w:val="22"/>
        </w:rPr>
        <w:t>&gt;</w:t>
      </w:r>
    </w:p>
    <w:p w14:paraId="2D775EA6" w14:textId="40F5EBC8" w:rsidR="008416E3" w:rsidRPr="00034E83" w:rsidRDefault="005F3A8F" w:rsidP="00C722BC">
      <w:pPr>
        <w:spacing w:line="300" w:lineRule="exact"/>
        <w:ind w:firstLineChars="150" w:firstLine="298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</w:rPr>
        <w:t xml:space="preserve">〇 </w:t>
      </w:r>
      <w:r w:rsidR="005C06D6">
        <w:rPr>
          <w:rFonts w:ascii="UD デジタル 教科書体 NK-R" w:eastAsia="UD デジタル 教科書体 NK-R" w:hint="eastAsia"/>
        </w:rPr>
        <w:t>３</w:t>
      </w:r>
      <w:r w:rsidR="00C722BC">
        <w:rPr>
          <w:rFonts w:ascii="UD デジタル 教科書体 NK-R" w:eastAsia="UD デジタル 教科書体 NK-R" w:hint="eastAsia"/>
        </w:rPr>
        <w:t>６</w:t>
      </w:r>
      <w:r w:rsidR="00274385" w:rsidRPr="008416E3">
        <w:rPr>
          <w:rFonts w:ascii="UD デジタル 教科書体 NK-R" w:eastAsia="UD デジタル 教科書体 NK-R" w:hint="eastAsia"/>
        </w:rPr>
        <w:t xml:space="preserve"> 「第</w:t>
      </w:r>
      <w:r w:rsidR="00274385" w:rsidRPr="008416E3">
        <w:rPr>
          <w:rFonts w:ascii="UD デジタル 教科書体 NK-R" w:eastAsia="UD デジタル 教科書体 NK-R" w:hint="eastAsia"/>
          <w:color w:val="FF0000"/>
        </w:rPr>
        <w:t>３</w:t>
      </w:r>
      <w:r w:rsidR="00692460">
        <w:rPr>
          <w:rFonts w:ascii="UD デジタル 教科書体 NK-R" w:eastAsia="UD デジタル 教科書体 NK-R" w:hint="eastAsia"/>
          <w:color w:val="FF0000"/>
        </w:rPr>
        <w:t>2</w:t>
      </w:r>
      <w:r w:rsidR="00274385" w:rsidRPr="008416E3">
        <w:rPr>
          <w:rFonts w:ascii="UD デジタル 教科書体 NK-R" w:eastAsia="UD デジタル 教科書体 NK-R" w:hint="eastAsia"/>
        </w:rPr>
        <w:t>回</w:t>
      </w:r>
      <w:r w:rsidR="00B502D9" w:rsidRPr="008416E3">
        <w:rPr>
          <w:rFonts w:ascii="UD デジタル 教科書体 NK-R" w:eastAsia="UD デジタル 教科書体 NK-R" w:hint="eastAsia"/>
        </w:rPr>
        <w:t>国家試験過去</w:t>
      </w:r>
      <w:r w:rsidR="00274385" w:rsidRPr="008416E3">
        <w:rPr>
          <w:rFonts w:ascii="UD デジタル 教科書体 NK-R" w:eastAsia="UD デジタル 教科書体 NK-R" w:hint="eastAsia"/>
        </w:rPr>
        <w:t>問題集（鍼師灸師用）」</w:t>
      </w:r>
      <w:r w:rsidR="00034E83">
        <w:rPr>
          <w:rFonts w:ascii="UD デジタル 教科書体 NK-R" w:eastAsia="UD デジタル 教科書体 NK-R" w:hint="eastAsia"/>
        </w:rPr>
        <w:t xml:space="preserve">　　　　　　　　　</w:t>
      </w:r>
      <w:r w:rsidR="006F5DED">
        <w:rPr>
          <w:rFonts w:ascii="UD デジタル 教科書体 NK-R" w:eastAsia="UD デジタル 教科書体 NK-R" w:hint="eastAsia"/>
        </w:rPr>
        <w:t xml:space="preserve"> </w:t>
      </w:r>
      <w:r w:rsidR="00F93038">
        <w:rPr>
          <w:rFonts w:ascii="UD デジタル 教科書体 NK-R" w:eastAsia="UD デジタル 教科書体 NK-R" w:hint="eastAsia"/>
        </w:rPr>
        <w:t>&lt;</w:t>
      </w:r>
      <w:r w:rsidR="00274385" w:rsidRPr="008416E3">
        <w:rPr>
          <w:rFonts w:ascii="UD デジタル 教科書体 NK-R" w:eastAsia="UD デジタル 教科書体 NK-R" w:hint="eastAsia"/>
        </w:rPr>
        <w:t>点字版　全２巻</w:t>
      </w:r>
      <w:r w:rsidR="00F93038">
        <w:rPr>
          <w:rFonts w:ascii="UD デジタル 教科書体 NK-R" w:eastAsia="UD デジタル 教科書体 NK-R" w:hint="eastAsia"/>
        </w:rPr>
        <w:t>&gt;</w:t>
      </w:r>
    </w:p>
    <w:p w14:paraId="0ADE7F19" w14:textId="77777777" w:rsidR="008416E3" w:rsidRPr="008416E3" w:rsidRDefault="008416E3" w:rsidP="008416E3">
      <w:pPr>
        <w:pStyle w:val="ad"/>
        <w:spacing w:line="300" w:lineRule="exact"/>
        <w:ind w:leftChars="0" w:left="1080"/>
        <w:rPr>
          <w:rFonts w:ascii="UD デジタル 教科書体 NK-R" w:eastAsia="UD デジタル 教科書体 NK-R"/>
          <w:sz w:val="22"/>
        </w:rPr>
      </w:pPr>
      <w:r w:rsidRPr="008416E3">
        <w:rPr>
          <w:rFonts w:ascii="UD デジタル 教科書体 NK-R" w:eastAsia="UD デジタル 教科書体 NK-R" w:hint="eastAsia"/>
        </w:rPr>
        <w:t xml:space="preserve">　　　</w:t>
      </w:r>
    </w:p>
    <w:p w14:paraId="2BC0BD83" w14:textId="77777777" w:rsidR="00020EFC" w:rsidRPr="008416E3" w:rsidRDefault="00020EFC" w:rsidP="00020EFC">
      <w:pPr>
        <w:pStyle w:val="ab"/>
        <w:spacing w:line="300" w:lineRule="exact"/>
        <w:ind w:left="1080"/>
        <w:jc w:val="left"/>
      </w:pPr>
    </w:p>
    <w:p w14:paraId="2798ACBA" w14:textId="206512A7" w:rsidR="00527970" w:rsidRDefault="00527970" w:rsidP="00527970">
      <w:pPr>
        <w:spacing w:line="320" w:lineRule="exact"/>
        <w:ind w:left="208" w:hangingChars="100" w:hanging="208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7　 その他</w:t>
      </w:r>
    </w:p>
    <w:p w14:paraId="05AD50DD" w14:textId="4F5E75DC" w:rsidR="0058668A" w:rsidRPr="00527970" w:rsidRDefault="00527970" w:rsidP="00527970">
      <w:pPr>
        <w:spacing w:line="320" w:lineRule="exact"/>
        <w:rPr>
          <w:rFonts w:ascii="UD デジタル 教科書体 NK-R" w:eastAsia="UD デジタル 教科書体 NK-R"/>
        </w:rPr>
      </w:pPr>
      <w:r w:rsidRPr="00527970">
        <w:rPr>
          <w:rFonts w:ascii="UD デジタル 教科書体 NK-R" w:eastAsia="UD デジタル 教科書体 NK-R" w:hint="eastAsia"/>
        </w:rPr>
        <w:t>（1</w:t>
      </w:r>
      <w:r>
        <w:rPr>
          <w:rFonts w:ascii="UD デジタル 教科書体 NK-R" w:eastAsia="UD デジタル 教科書体 NK-R" w:hint="eastAsia"/>
        </w:rPr>
        <w:t xml:space="preserve">）　</w:t>
      </w:r>
      <w:r w:rsidR="001C0C38">
        <w:rPr>
          <w:rFonts w:ascii="UD デジタル 教科書体 NK-R" w:eastAsia="UD デジタル 教科書体 NK-R" w:hint="eastAsia"/>
        </w:rPr>
        <w:t>当出版所</w:t>
      </w:r>
      <w:r w:rsidR="0058668A" w:rsidRPr="00527970">
        <w:rPr>
          <w:rFonts w:ascii="UD デジタル 教科書体 NK-R" w:eastAsia="UD デジタル 教科書体 NK-R" w:hint="eastAsia"/>
        </w:rPr>
        <w:t>刊行・出版図書はすべて非課税です。</w:t>
      </w:r>
    </w:p>
    <w:p w14:paraId="581C5D2E" w14:textId="77777777" w:rsidR="00507AE9" w:rsidRPr="00DD5139" w:rsidRDefault="00507AE9" w:rsidP="00507AE9">
      <w:pPr>
        <w:spacing w:line="280" w:lineRule="exact"/>
        <w:ind w:firstLineChars="100" w:firstLine="208"/>
        <w:rPr>
          <w:rFonts w:ascii="UD デジタル 教科書体 NK-R" w:eastAsia="UD デジタル 教科書体 NK-R"/>
          <w:sz w:val="22"/>
        </w:rPr>
      </w:pPr>
    </w:p>
    <w:p w14:paraId="5900BF7E" w14:textId="1FFDF35B" w:rsidR="0015004F" w:rsidRDefault="00527970" w:rsidP="00947065">
      <w:pPr>
        <w:spacing w:line="320" w:lineRule="exact"/>
        <w:ind w:left="521" w:hangingChars="250" w:hanging="521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  <w:sz w:val="22"/>
        </w:rPr>
        <w:t xml:space="preserve">（2） </w:t>
      </w:r>
      <w:r w:rsidR="0058668A" w:rsidRPr="00DD5139">
        <w:rPr>
          <w:rFonts w:ascii="UD デジタル 教科書体 NK-R" w:eastAsia="UD デジタル 教科書体 NK-R" w:hint="eastAsia"/>
        </w:rPr>
        <w:t>教師用あるいは個人用で、デイジー図書をご希望の方にはデイジー図書のみの販売も行います。（その際のデイジー図書の価格は活字図書の価格と同じです。）</w:t>
      </w:r>
    </w:p>
    <w:p w14:paraId="2D0A0133" w14:textId="7D8BB636" w:rsidR="008D6FF3" w:rsidRDefault="008D6FF3" w:rsidP="00947065">
      <w:pPr>
        <w:pStyle w:val="ab"/>
        <w:spacing w:line="360" w:lineRule="exact"/>
        <w:ind w:firstLineChars="250" w:firstLine="521"/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ＵＤＢ版・点字データ版につきましては、単体販売は行っておりません。</w:t>
      </w:r>
    </w:p>
    <w:p w14:paraId="73DC23E8" w14:textId="77777777" w:rsidR="005C0323" w:rsidRPr="00E92061" w:rsidRDefault="005C0323" w:rsidP="005C0323">
      <w:pPr>
        <w:pStyle w:val="ab"/>
        <w:spacing w:line="280" w:lineRule="exact"/>
        <w:jc w:val="left"/>
        <w:rPr>
          <w:rFonts w:ascii="UD デジタル 教科書体 NK-R" w:eastAsia="UD デジタル 教科書体 NK-R"/>
        </w:rPr>
      </w:pPr>
    </w:p>
    <w:p w14:paraId="0BB349C8" w14:textId="0CCCB95F" w:rsidR="00274385" w:rsidRDefault="00274385" w:rsidP="00A44AF9">
      <w:pPr>
        <w:spacing w:line="300" w:lineRule="exact"/>
        <w:ind w:firstLineChars="1000" w:firstLine="1984"/>
        <w:rPr>
          <w:rFonts w:ascii="UD デジタル 教科書体 NK-R" w:eastAsia="UD デジタル 教科書体 NK-R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427F1" wp14:editId="2D630A46">
                <wp:simplePos x="0" y="0"/>
                <wp:positionH relativeFrom="column">
                  <wp:posOffset>881380</wp:posOffset>
                </wp:positionH>
                <wp:positionV relativeFrom="paragraph">
                  <wp:posOffset>80010</wp:posOffset>
                </wp:positionV>
                <wp:extent cx="4511040" cy="1394460"/>
                <wp:effectExtent l="0" t="0" r="60960" b="15240"/>
                <wp:wrapNone/>
                <wp:docPr id="4" name="四角形: 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1394460"/>
                        </a:xfrm>
                        <a:prstGeom prst="foldedCorner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660B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4" o:spid="_x0000_s1026" type="#_x0000_t65" style="position:absolute;left:0;text-align:left;margin-left:69.4pt;margin-top:6.3pt;width:355.2pt;height:109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" adj="18000" filled="f" strokecolor="black [3213]" strokeweight=".5pt">
                <v:stroke joinstyle="miter"/>
              </v:shape>
            </w:pict>
          </mc:Fallback>
        </mc:AlternateContent>
      </w:r>
    </w:p>
    <w:p w14:paraId="2A109690" w14:textId="69701B1B" w:rsidR="00A44AF9" w:rsidRPr="00A44AF9" w:rsidRDefault="00A44AF9" w:rsidP="00274385">
      <w:pPr>
        <w:spacing w:line="320" w:lineRule="exact"/>
        <w:ind w:firstLineChars="750" w:firstLine="1713"/>
        <w:rPr>
          <w:rFonts w:ascii="UD デジタル 教科書体 NK-R" w:eastAsia="UD デジタル 教科書体 NK-R"/>
          <w:sz w:val="24"/>
          <w:szCs w:val="24"/>
        </w:rPr>
      </w:pPr>
      <w:r w:rsidRPr="00A44AF9">
        <w:rPr>
          <w:rFonts w:ascii="UD デジタル 教科書体 NK-R" w:eastAsia="UD デジタル 教科書体 NK-R" w:hint="eastAsia"/>
          <w:sz w:val="24"/>
          <w:szCs w:val="24"/>
        </w:rPr>
        <w:t>＜お問い合わせ先＞</w:t>
      </w:r>
    </w:p>
    <w:p w14:paraId="7B36A613" w14:textId="20B260A4" w:rsidR="00A44AF9" w:rsidRPr="00A44AF9" w:rsidRDefault="00A44AF9" w:rsidP="00274385">
      <w:pPr>
        <w:spacing w:line="320" w:lineRule="exact"/>
        <w:ind w:firstLineChars="1000" w:firstLine="2284"/>
        <w:rPr>
          <w:rFonts w:ascii="UD デジタル 教科書体 NK-R" w:eastAsia="UD デジタル 教科書体 NK-R"/>
          <w:sz w:val="24"/>
          <w:szCs w:val="24"/>
        </w:rPr>
      </w:pPr>
      <w:r w:rsidRPr="00A44AF9"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社会福祉法人　岡山ライトハウス　点字出版所</w:t>
      </w:r>
    </w:p>
    <w:p w14:paraId="5A4A733C" w14:textId="1145B80F" w:rsidR="00A44AF9" w:rsidRPr="00A44AF9" w:rsidRDefault="00A44AF9" w:rsidP="00274385">
      <w:pPr>
        <w:spacing w:line="320" w:lineRule="exact"/>
        <w:ind w:firstLineChars="1000" w:firstLine="2284"/>
        <w:rPr>
          <w:rFonts w:ascii="UD デジタル 教科書体 NK-R" w:eastAsia="UD デジタル 教科書体 NK-R"/>
          <w:sz w:val="24"/>
          <w:szCs w:val="24"/>
        </w:rPr>
      </w:pPr>
      <w:r w:rsidRPr="00A44AF9"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　　〒700-0975　　岡山市北区今1-7-25</w:t>
      </w:r>
    </w:p>
    <w:p w14:paraId="3AB2D20B" w14:textId="380EDFA2" w:rsidR="00A44AF9" w:rsidRPr="00A44AF9" w:rsidRDefault="00A44AF9" w:rsidP="00274385">
      <w:pPr>
        <w:spacing w:line="320" w:lineRule="exact"/>
        <w:ind w:firstLineChars="1000" w:firstLine="2284"/>
        <w:rPr>
          <w:rFonts w:ascii="UD デジタル 教科書体 NK-R" w:eastAsia="UD デジタル 教科書体 NK-R"/>
          <w:sz w:val="24"/>
          <w:szCs w:val="24"/>
        </w:rPr>
      </w:pPr>
      <w:r w:rsidRPr="00A44AF9"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　　Tel  </w:t>
      </w:r>
      <w:r w:rsidRPr="00A44AF9">
        <w:rPr>
          <w:rFonts w:ascii="UD デジタル 教科書体 NK-R" w:eastAsia="UD デジタル 教科書体 NK-R" w:hint="eastAsia"/>
          <w:sz w:val="32"/>
          <w:szCs w:val="32"/>
        </w:rPr>
        <w:t xml:space="preserve"> </w:t>
      </w:r>
      <w:r w:rsidRPr="00A44AF9">
        <w:rPr>
          <w:rFonts w:ascii="UD デジタル 教科書体 NK-R" w:eastAsia="UD デジタル 教科書体 NK-R" w:hint="eastAsia"/>
          <w:sz w:val="24"/>
          <w:szCs w:val="24"/>
        </w:rPr>
        <w:t>：（086）241-4226</w:t>
      </w:r>
    </w:p>
    <w:p w14:paraId="31E929A8" w14:textId="588A60EA" w:rsidR="00A44AF9" w:rsidRPr="00A44AF9" w:rsidRDefault="00A44AF9" w:rsidP="00274385">
      <w:pPr>
        <w:spacing w:line="320" w:lineRule="exact"/>
        <w:ind w:firstLineChars="1000" w:firstLine="2284"/>
        <w:rPr>
          <w:rFonts w:ascii="UD デジタル 教科書体 NK-R" w:eastAsia="UD デジタル 教科書体 NK-R"/>
          <w:sz w:val="24"/>
          <w:szCs w:val="24"/>
        </w:rPr>
      </w:pPr>
      <w:r w:rsidRPr="00A44AF9"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　　Fax   ：（086）243-8644</w:t>
      </w:r>
    </w:p>
    <w:p w14:paraId="02E66334" w14:textId="4CB4E35C" w:rsidR="00A44AF9" w:rsidRDefault="00A44AF9" w:rsidP="00274385">
      <w:pPr>
        <w:spacing w:line="320" w:lineRule="exact"/>
        <w:ind w:firstLineChars="1000" w:firstLine="2284"/>
      </w:pPr>
      <w:r w:rsidRPr="00A44AF9">
        <w:rPr>
          <w:rFonts w:ascii="UD デジタル 教科書体 NK-R" w:eastAsia="UD デジタル 教科書体 NK-R" w:hint="eastAsia"/>
          <w:sz w:val="24"/>
          <w:szCs w:val="24"/>
        </w:rPr>
        <w:t xml:space="preserve">            </w:t>
      </w:r>
      <w:r w:rsidR="003E44C3">
        <w:rPr>
          <w:rFonts w:ascii="UD デジタル 教科書体 NK-R" w:eastAsia="UD デジタル 教科書体 NK-R" w:hint="eastAsia"/>
          <w:sz w:val="24"/>
          <w:szCs w:val="24"/>
        </w:rPr>
        <w:t>E</w:t>
      </w:r>
      <w:r w:rsidRPr="00A44AF9">
        <w:rPr>
          <w:rFonts w:ascii="UD デジタル 教科書体 NK-R" w:eastAsia="UD デジタル 教科書体 NK-R" w:hint="eastAsia"/>
          <w:sz w:val="24"/>
          <w:szCs w:val="24"/>
        </w:rPr>
        <w:t xml:space="preserve">-Mail： </w:t>
      </w:r>
      <w:r w:rsidRPr="00A44AF9">
        <w:rPr>
          <w:rFonts w:ascii="UD デジタル 教科書体 NK-R" w:eastAsia="UD デジタル 教科書体 NK-R" w:hAnsiTheme="minorEastAsia" w:hint="eastAsia"/>
          <w:sz w:val="24"/>
          <w:szCs w:val="24"/>
        </w:rPr>
        <w:t>tenji@olh-estate.com</w:t>
      </w:r>
      <w:r>
        <w:rPr>
          <w:rFonts w:hint="eastAsia"/>
        </w:rPr>
        <w:t xml:space="preserve">　　　　　　　　　　　　　　　　　</w:t>
      </w:r>
    </w:p>
    <w:sectPr w:rsidR="00A44AF9" w:rsidSect="00593A6C">
      <w:pgSz w:w="11906" w:h="16838" w:code="9"/>
      <w:pgMar w:top="1418" w:right="1588" w:bottom="426" w:left="1588" w:header="851" w:footer="992" w:gutter="0"/>
      <w:cols w:space="425"/>
      <w:docGrid w:type="linesAndChars" w:linePitch="287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EA013" w14:textId="77777777" w:rsidR="001A1C59" w:rsidRDefault="001A1C59" w:rsidP="00DA61A4">
      <w:r>
        <w:separator/>
      </w:r>
    </w:p>
  </w:endnote>
  <w:endnote w:type="continuationSeparator" w:id="0">
    <w:p w14:paraId="0B285CC6" w14:textId="77777777" w:rsidR="001A1C59" w:rsidRDefault="001A1C59" w:rsidP="00DA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4590C" w14:textId="77777777" w:rsidR="001A1C59" w:rsidRDefault="001A1C59" w:rsidP="00DA61A4">
      <w:r>
        <w:separator/>
      </w:r>
    </w:p>
  </w:footnote>
  <w:footnote w:type="continuationSeparator" w:id="0">
    <w:p w14:paraId="31BBF823" w14:textId="77777777" w:rsidR="001A1C59" w:rsidRDefault="001A1C59" w:rsidP="00DA6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3CEB"/>
    <w:multiLevelType w:val="hybridMultilevel"/>
    <w:tmpl w:val="A256384A"/>
    <w:lvl w:ilvl="0" w:tplc="BA328B3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A67EBC"/>
    <w:multiLevelType w:val="hybridMultilevel"/>
    <w:tmpl w:val="EC7A8D4C"/>
    <w:lvl w:ilvl="0" w:tplc="964E96E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B33C7B"/>
    <w:multiLevelType w:val="hybridMultilevel"/>
    <w:tmpl w:val="F16EB9A2"/>
    <w:lvl w:ilvl="0" w:tplc="3F787026">
      <w:start w:val="2"/>
      <w:numFmt w:val="bullet"/>
      <w:lvlText w:val="・"/>
      <w:lvlJc w:val="left"/>
      <w:pPr>
        <w:ind w:left="881" w:hanging="360"/>
      </w:pPr>
      <w:rPr>
        <w:rFonts w:ascii="UD デジタル 教科書体 NK-R" w:eastAsia="UD デジタル 教科書体 NK-R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1" w:hanging="420"/>
      </w:pPr>
      <w:rPr>
        <w:rFonts w:ascii="Wingdings" w:hAnsi="Wingdings" w:hint="default"/>
      </w:rPr>
    </w:lvl>
  </w:abstractNum>
  <w:abstractNum w:abstractNumId="3" w15:restartNumberingAfterBreak="0">
    <w:nsid w:val="3FD1060E"/>
    <w:multiLevelType w:val="hybridMultilevel"/>
    <w:tmpl w:val="54CEBAE2"/>
    <w:lvl w:ilvl="0" w:tplc="08A2803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F81E50"/>
    <w:multiLevelType w:val="hybridMultilevel"/>
    <w:tmpl w:val="34C4A0FC"/>
    <w:lvl w:ilvl="0" w:tplc="5784D61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9D7317"/>
    <w:multiLevelType w:val="hybridMultilevel"/>
    <w:tmpl w:val="D27EC816"/>
    <w:lvl w:ilvl="0" w:tplc="3546237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E52653"/>
    <w:multiLevelType w:val="hybridMultilevel"/>
    <w:tmpl w:val="7ADA86F6"/>
    <w:lvl w:ilvl="0" w:tplc="0602EE9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34009D"/>
    <w:multiLevelType w:val="hybridMultilevel"/>
    <w:tmpl w:val="6540C5CC"/>
    <w:lvl w:ilvl="0" w:tplc="E5162BB6">
      <w:start w:val="2"/>
      <w:numFmt w:val="bullet"/>
      <w:lvlText w:val="・"/>
      <w:lvlJc w:val="left"/>
      <w:pPr>
        <w:ind w:left="881" w:hanging="360"/>
      </w:pPr>
      <w:rPr>
        <w:rFonts w:ascii="UD デジタル 教科書体 NK-R" w:eastAsia="UD デジタル 教科書体 NK-R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1" w:hanging="420"/>
      </w:pPr>
      <w:rPr>
        <w:rFonts w:ascii="Wingdings" w:hAnsi="Wingdings" w:hint="default"/>
      </w:rPr>
    </w:lvl>
  </w:abstractNum>
  <w:abstractNum w:abstractNumId="8" w15:restartNumberingAfterBreak="0">
    <w:nsid w:val="755875CC"/>
    <w:multiLevelType w:val="hybridMultilevel"/>
    <w:tmpl w:val="94D40F4C"/>
    <w:lvl w:ilvl="0" w:tplc="3C46CE62">
      <w:start w:val="2"/>
      <w:numFmt w:val="bullet"/>
      <w:lvlText w:val="○"/>
      <w:lvlJc w:val="left"/>
      <w:pPr>
        <w:ind w:left="1080" w:hanging="360"/>
      </w:pPr>
      <w:rPr>
        <w:rFonts w:ascii="UD デジタル 教科書体 NK-R" w:eastAsia="UD デジタル 教科書体 NK-R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1558279960">
    <w:abstractNumId w:val="8"/>
  </w:num>
  <w:num w:numId="2" w16cid:durableId="1912812950">
    <w:abstractNumId w:val="7"/>
  </w:num>
  <w:num w:numId="3" w16cid:durableId="896166779">
    <w:abstractNumId w:val="2"/>
  </w:num>
  <w:num w:numId="4" w16cid:durableId="1991857708">
    <w:abstractNumId w:val="4"/>
  </w:num>
  <w:num w:numId="5" w16cid:durableId="1099177538">
    <w:abstractNumId w:val="6"/>
  </w:num>
  <w:num w:numId="6" w16cid:durableId="768353345">
    <w:abstractNumId w:val="3"/>
  </w:num>
  <w:num w:numId="7" w16cid:durableId="1180974879">
    <w:abstractNumId w:val="1"/>
  </w:num>
  <w:num w:numId="8" w16cid:durableId="1225871567">
    <w:abstractNumId w:val="0"/>
  </w:num>
  <w:num w:numId="9" w16cid:durableId="767510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99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31B"/>
    <w:rsid w:val="00015FD2"/>
    <w:rsid w:val="00020EFC"/>
    <w:rsid w:val="00023013"/>
    <w:rsid w:val="00034E83"/>
    <w:rsid w:val="00035E81"/>
    <w:rsid w:val="0004031B"/>
    <w:rsid w:val="00082ABE"/>
    <w:rsid w:val="000C1A15"/>
    <w:rsid w:val="000C5C06"/>
    <w:rsid w:val="000C77E2"/>
    <w:rsid w:val="00116BC7"/>
    <w:rsid w:val="00122D5B"/>
    <w:rsid w:val="0015004F"/>
    <w:rsid w:val="00176D66"/>
    <w:rsid w:val="001940E6"/>
    <w:rsid w:val="001A1C59"/>
    <w:rsid w:val="001A3639"/>
    <w:rsid w:val="001C0C38"/>
    <w:rsid w:val="001E1E55"/>
    <w:rsid w:val="001E3490"/>
    <w:rsid w:val="002130A6"/>
    <w:rsid w:val="00256BE7"/>
    <w:rsid w:val="00274385"/>
    <w:rsid w:val="002B4718"/>
    <w:rsid w:val="002F46FA"/>
    <w:rsid w:val="00304AAC"/>
    <w:rsid w:val="00382082"/>
    <w:rsid w:val="003D37E4"/>
    <w:rsid w:val="003D6E31"/>
    <w:rsid w:val="003E44C3"/>
    <w:rsid w:val="003F43BD"/>
    <w:rsid w:val="00410DB5"/>
    <w:rsid w:val="00427E75"/>
    <w:rsid w:val="00436CB4"/>
    <w:rsid w:val="00452CA6"/>
    <w:rsid w:val="00452F61"/>
    <w:rsid w:val="004F45D2"/>
    <w:rsid w:val="00505B6D"/>
    <w:rsid w:val="00507AE9"/>
    <w:rsid w:val="00517E5C"/>
    <w:rsid w:val="00527970"/>
    <w:rsid w:val="005353A4"/>
    <w:rsid w:val="00554FB9"/>
    <w:rsid w:val="005571F2"/>
    <w:rsid w:val="0058668A"/>
    <w:rsid w:val="00593A6C"/>
    <w:rsid w:val="005A19E2"/>
    <w:rsid w:val="005A1E17"/>
    <w:rsid w:val="005A2978"/>
    <w:rsid w:val="005C0323"/>
    <w:rsid w:val="005C06D6"/>
    <w:rsid w:val="005E6F05"/>
    <w:rsid w:val="005F3A8F"/>
    <w:rsid w:val="00643D52"/>
    <w:rsid w:val="00660104"/>
    <w:rsid w:val="00670207"/>
    <w:rsid w:val="00680405"/>
    <w:rsid w:val="006852E5"/>
    <w:rsid w:val="00686AFC"/>
    <w:rsid w:val="00692460"/>
    <w:rsid w:val="00694F02"/>
    <w:rsid w:val="006972B5"/>
    <w:rsid w:val="006A6110"/>
    <w:rsid w:val="006C6D87"/>
    <w:rsid w:val="006F5DED"/>
    <w:rsid w:val="007032E6"/>
    <w:rsid w:val="00706CF0"/>
    <w:rsid w:val="00740DCC"/>
    <w:rsid w:val="007615BE"/>
    <w:rsid w:val="007A2388"/>
    <w:rsid w:val="007F2EF4"/>
    <w:rsid w:val="0083283C"/>
    <w:rsid w:val="008416E3"/>
    <w:rsid w:val="00847AE5"/>
    <w:rsid w:val="00853F58"/>
    <w:rsid w:val="0087582A"/>
    <w:rsid w:val="0088022D"/>
    <w:rsid w:val="008A2EF2"/>
    <w:rsid w:val="008D6FF3"/>
    <w:rsid w:val="009066F6"/>
    <w:rsid w:val="00947065"/>
    <w:rsid w:val="00964FD9"/>
    <w:rsid w:val="00967AAA"/>
    <w:rsid w:val="0097308A"/>
    <w:rsid w:val="00A01434"/>
    <w:rsid w:val="00A24D4D"/>
    <w:rsid w:val="00A3316A"/>
    <w:rsid w:val="00A44AF9"/>
    <w:rsid w:val="00A57839"/>
    <w:rsid w:val="00A64D20"/>
    <w:rsid w:val="00A6574B"/>
    <w:rsid w:val="00AB3A17"/>
    <w:rsid w:val="00B502D9"/>
    <w:rsid w:val="00BA332B"/>
    <w:rsid w:val="00BA66E9"/>
    <w:rsid w:val="00BC7327"/>
    <w:rsid w:val="00BE3031"/>
    <w:rsid w:val="00C0377D"/>
    <w:rsid w:val="00C13284"/>
    <w:rsid w:val="00C43E3E"/>
    <w:rsid w:val="00C722BC"/>
    <w:rsid w:val="00C76B07"/>
    <w:rsid w:val="00CA05D5"/>
    <w:rsid w:val="00CA70E6"/>
    <w:rsid w:val="00CF564A"/>
    <w:rsid w:val="00D3621F"/>
    <w:rsid w:val="00D50AB3"/>
    <w:rsid w:val="00D679A5"/>
    <w:rsid w:val="00D93107"/>
    <w:rsid w:val="00DA1031"/>
    <w:rsid w:val="00DA61A4"/>
    <w:rsid w:val="00DB5D1D"/>
    <w:rsid w:val="00DC2B97"/>
    <w:rsid w:val="00DC2F8D"/>
    <w:rsid w:val="00DD2FD7"/>
    <w:rsid w:val="00DE283F"/>
    <w:rsid w:val="00DF5AA6"/>
    <w:rsid w:val="00E021A6"/>
    <w:rsid w:val="00E113A3"/>
    <w:rsid w:val="00E21104"/>
    <w:rsid w:val="00E71BDF"/>
    <w:rsid w:val="00E87CC0"/>
    <w:rsid w:val="00F247A2"/>
    <w:rsid w:val="00F436CF"/>
    <w:rsid w:val="00F44850"/>
    <w:rsid w:val="00F72331"/>
    <w:rsid w:val="00F76C69"/>
    <w:rsid w:val="00F93038"/>
    <w:rsid w:val="00F93CD2"/>
    <w:rsid w:val="00FD0D75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4D79C"/>
  <w15:chartTrackingRefBased/>
  <w15:docId w15:val="{DA83F4B0-F391-4C74-8090-C12A20B7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A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23013"/>
  </w:style>
  <w:style w:type="character" w:customStyle="1" w:styleId="a4">
    <w:name w:val="日付 (文字)"/>
    <w:basedOn w:val="a0"/>
    <w:link w:val="a3"/>
    <w:uiPriority w:val="99"/>
    <w:semiHidden/>
    <w:rsid w:val="00023013"/>
  </w:style>
  <w:style w:type="paragraph" w:styleId="a5">
    <w:name w:val="header"/>
    <w:basedOn w:val="a"/>
    <w:link w:val="a6"/>
    <w:uiPriority w:val="99"/>
    <w:unhideWhenUsed/>
    <w:rsid w:val="00DA61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61A4"/>
  </w:style>
  <w:style w:type="paragraph" w:styleId="a7">
    <w:name w:val="footer"/>
    <w:basedOn w:val="a"/>
    <w:link w:val="a8"/>
    <w:uiPriority w:val="99"/>
    <w:unhideWhenUsed/>
    <w:rsid w:val="00DA61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61A4"/>
  </w:style>
  <w:style w:type="paragraph" w:styleId="a9">
    <w:name w:val="Note Heading"/>
    <w:basedOn w:val="a"/>
    <w:next w:val="a"/>
    <w:link w:val="aa"/>
    <w:uiPriority w:val="99"/>
    <w:unhideWhenUsed/>
    <w:rsid w:val="0058668A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58668A"/>
    <w:rPr>
      <w:rFonts w:asciiTheme="minorEastAsia" w:hAnsiTheme="minorEastAsia"/>
      <w:sz w:val="22"/>
    </w:rPr>
  </w:style>
  <w:style w:type="paragraph" w:styleId="ab">
    <w:name w:val="Closing"/>
    <w:basedOn w:val="a"/>
    <w:link w:val="ac"/>
    <w:uiPriority w:val="99"/>
    <w:unhideWhenUsed/>
    <w:rsid w:val="0058668A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58668A"/>
    <w:rPr>
      <w:rFonts w:asciiTheme="minorEastAsia" w:hAnsiTheme="minorEastAsia"/>
      <w:sz w:val="22"/>
    </w:rPr>
  </w:style>
  <w:style w:type="paragraph" w:styleId="ad">
    <w:name w:val="List Paragraph"/>
    <w:basedOn w:val="a"/>
    <w:uiPriority w:val="34"/>
    <w:qFormat/>
    <w:rsid w:val="005866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3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796E7-B571-4B2D-BC90-8889F213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純子 純子</dc:creator>
  <cp:keywords/>
  <dc:description/>
  <cp:lastModifiedBy>純子 純子</cp:lastModifiedBy>
  <cp:revision>86</cp:revision>
  <cp:lastPrinted>2024-11-28T01:07:00Z</cp:lastPrinted>
  <dcterms:created xsi:type="dcterms:W3CDTF">2021-12-28T01:21:00Z</dcterms:created>
  <dcterms:modified xsi:type="dcterms:W3CDTF">2024-11-28T01:07:00Z</dcterms:modified>
</cp:coreProperties>
</file>